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6E1DB" w:themeColor="text2" w:themeTint="33"/>
  <w:body>
    <w:p w14:paraId="0B9F4425" w14:textId="77777777" w:rsidR="00DF7DE6" w:rsidRPr="00DF7DE6" w:rsidRDefault="00DF7DE6" w:rsidP="00DF7DE6">
      <w:pPr>
        <w:spacing w:line="480" w:lineRule="exact"/>
        <w:textAlignment w:val="top"/>
        <w:rPr>
          <w:rFonts w:ascii="仿宋" w:eastAsia="仿宋" w:hAnsi="仿宋" w:cs="Times New Roman"/>
          <w:position w:val="2"/>
          <w:sz w:val="32"/>
          <w:szCs w:val="32"/>
        </w:rPr>
      </w:pPr>
    </w:p>
    <w:p w14:paraId="7805FE74" w14:textId="77777777" w:rsidR="00DF7DE6" w:rsidRPr="00DF7DE6" w:rsidRDefault="00DF7DE6" w:rsidP="00DF7DE6">
      <w:pPr>
        <w:spacing w:line="480" w:lineRule="exact"/>
        <w:textAlignment w:val="top"/>
        <w:rPr>
          <w:rFonts w:ascii="仿宋" w:eastAsia="仿宋" w:hAnsi="仿宋" w:cs="Times New Roman"/>
          <w:position w:val="2"/>
          <w:sz w:val="32"/>
          <w:szCs w:val="32"/>
        </w:rPr>
      </w:pPr>
    </w:p>
    <w:p w14:paraId="18FF9F21" w14:textId="77777777" w:rsidR="00DF7DE6" w:rsidRPr="00DF7DE6" w:rsidRDefault="00DF7DE6" w:rsidP="00DF7DE6">
      <w:pPr>
        <w:spacing w:line="480" w:lineRule="exact"/>
        <w:textAlignment w:val="top"/>
        <w:rPr>
          <w:rFonts w:ascii="仿宋" w:eastAsia="仿宋" w:hAnsi="仿宋" w:cs="Times New Roman"/>
          <w:position w:val="2"/>
          <w:sz w:val="32"/>
          <w:szCs w:val="32"/>
        </w:rPr>
      </w:pPr>
    </w:p>
    <w:p w14:paraId="2188798D" w14:textId="77777777" w:rsidR="00DF7DE6" w:rsidRPr="00DF7DE6" w:rsidRDefault="00DF7DE6" w:rsidP="00DF7DE6">
      <w:pPr>
        <w:spacing w:line="480" w:lineRule="exact"/>
        <w:textAlignment w:val="top"/>
        <w:rPr>
          <w:rFonts w:ascii="仿宋" w:eastAsia="仿宋" w:hAnsi="仿宋" w:cs="Times New Roman"/>
          <w:position w:val="2"/>
          <w:sz w:val="32"/>
          <w:szCs w:val="32"/>
        </w:rPr>
      </w:pPr>
    </w:p>
    <w:p w14:paraId="0BABD16B" w14:textId="77777777" w:rsidR="00DF7DE6" w:rsidRPr="00DF7DE6" w:rsidRDefault="00DF7DE6" w:rsidP="00DF7DE6">
      <w:pPr>
        <w:spacing w:line="480" w:lineRule="exact"/>
        <w:textAlignment w:val="top"/>
        <w:rPr>
          <w:rFonts w:ascii="仿宋" w:eastAsia="仿宋" w:hAnsi="仿宋" w:cs="Times New Roman"/>
          <w:position w:val="2"/>
          <w:sz w:val="32"/>
          <w:szCs w:val="32"/>
        </w:rPr>
      </w:pPr>
    </w:p>
    <w:p w14:paraId="598DBC61" w14:textId="77777777" w:rsidR="00DF7DE6" w:rsidRPr="00DF7DE6" w:rsidRDefault="00DF7DE6" w:rsidP="00DF7DE6">
      <w:pPr>
        <w:spacing w:line="480" w:lineRule="exact"/>
        <w:textAlignment w:val="top"/>
        <w:rPr>
          <w:rFonts w:ascii="仿宋" w:eastAsia="仿宋" w:hAnsi="仿宋" w:cs="Times New Roman"/>
          <w:position w:val="2"/>
          <w:sz w:val="32"/>
          <w:szCs w:val="32"/>
        </w:rPr>
      </w:pPr>
    </w:p>
    <w:p w14:paraId="2D80AC28" w14:textId="77777777" w:rsidR="00DF7DE6" w:rsidRPr="00DF7DE6" w:rsidRDefault="00DF7DE6" w:rsidP="00DF7DE6">
      <w:pPr>
        <w:spacing w:line="480" w:lineRule="exact"/>
        <w:textAlignment w:val="top"/>
        <w:rPr>
          <w:rFonts w:ascii="仿宋" w:eastAsia="仿宋" w:hAnsi="仿宋" w:cs="Times New Roman"/>
          <w:position w:val="2"/>
          <w:sz w:val="32"/>
          <w:szCs w:val="32"/>
        </w:rPr>
      </w:pPr>
    </w:p>
    <w:p w14:paraId="3C5948FB" w14:textId="77777777" w:rsidR="00DF7DE6" w:rsidRPr="00DF7DE6" w:rsidRDefault="00DF7DE6" w:rsidP="00DF7DE6">
      <w:pPr>
        <w:spacing w:line="480" w:lineRule="exact"/>
        <w:textAlignment w:val="top"/>
        <w:rPr>
          <w:rFonts w:ascii="仿宋" w:eastAsia="仿宋" w:hAnsi="仿宋" w:cs="Times New Roman"/>
          <w:position w:val="2"/>
          <w:sz w:val="32"/>
          <w:szCs w:val="32"/>
        </w:rPr>
      </w:pPr>
    </w:p>
    <w:p w14:paraId="4851A5D7" w14:textId="77777777" w:rsidR="00DF7DE6" w:rsidRPr="00DF7DE6" w:rsidRDefault="00DF7DE6" w:rsidP="00DF7DE6">
      <w:pPr>
        <w:spacing w:line="584" w:lineRule="exact"/>
        <w:jc w:val="center"/>
        <w:textAlignment w:val="top"/>
        <w:rPr>
          <w:rFonts w:ascii="仿宋" w:eastAsia="仿宋" w:hAnsi="仿宋" w:cs="Times New Roman"/>
          <w:position w:val="2"/>
          <w:sz w:val="32"/>
          <w:szCs w:val="32"/>
        </w:rPr>
      </w:pPr>
      <w:r w:rsidRPr="00DF7DE6">
        <w:rPr>
          <w:rFonts w:ascii="仿宋" w:eastAsia="仿宋" w:hAnsi="仿宋" w:cs="Times New Roman" w:hint="eastAsia"/>
          <w:position w:val="2"/>
          <w:sz w:val="32"/>
          <w:szCs w:val="32"/>
        </w:rPr>
        <w:t>中价协〔2</w:t>
      </w:r>
      <w:r w:rsidRPr="00DF7DE6">
        <w:rPr>
          <w:rFonts w:ascii="仿宋" w:eastAsia="仿宋" w:hAnsi="仿宋" w:cs="Times New Roman"/>
          <w:position w:val="2"/>
          <w:sz w:val="32"/>
          <w:szCs w:val="32"/>
        </w:rPr>
        <w:t>020</w:t>
      </w:r>
      <w:r w:rsidRPr="00DF7DE6">
        <w:rPr>
          <w:rFonts w:ascii="仿宋" w:eastAsia="仿宋" w:hAnsi="仿宋" w:cs="Times New Roman" w:hint="eastAsia"/>
          <w:position w:val="2"/>
          <w:sz w:val="32"/>
          <w:szCs w:val="32"/>
        </w:rPr>
        <w:t>〕13号</w:t>
      </w:r>
      <w:bookmarkStart w:id="0" w:name="_GoBack"/>
      <w:bookmarkEnd w:id="0"/>
    </w:p>
    <w:p w14:paraId="7F540F14" w14:textId="77777777" w:rsidR="00DF7DE6" w:rsidRPr="00DF7DE6" w:rsidRDefault="00DF7DE6" w:rsidP="00DF7DE6">
      <w:pPr>
        <w:spacing w:line="480" w:lineRule="exact"/>
        <w:textAlignment w:val="top"/>
        <w:rPr>
          <w:rFonts w:ascii="仿宋" w:eastAsia="仿宋" w:hAnsi="仿宋" w:cs="Times New Roman"/>
          <w:position w:val="2"/>
          <w:sz w:val="32"/>
          <w:szCs w:val="32"/>
        </w:rPr>
      </w:pPr>
    </w:p>
    <w:p w14:paraId="56D37AA2" w14:textId="77777777" w:rsidR="00DF7DE6" w:rsidRPr="00DF7DE6" w:rsidRDefault="00DF7DE6" w:rsidP="00DF7DE6">
      <w:pPr>
        <w:spacing w:line="480" w:lineRule="exact"/>
        <w:textAlignment w:val="top"/>
        <w:rPr>
          <w:rFonts w:ascii="仿宋" w:eastAsia="仿宋" w:hAnsi="仿宋" w:cs="Times New Roman"/>
          <w:position w:val="2"/>
          <w:sz w:val="32"/>
          <w:szCs w:val="32"/>
        </w:rPr>
      </w:pPr>
    </w:p>
    <w:p w14:paraId="0A14892C" w14:textId="77777777" w:rsidR="00DF7DE6" w:rsidRPr="00DF7DE6" w:rsidRDefault="00DF7DE6" w:rsidP="00DF7DE6">
      <w:pPr>
        <w:spacing w:line="584" w:lineRule="exact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DF7DE6">
        <w:rPr>
          <w:rFonts w:ascii="方正小标宋简体" w:eastAsia="方正小标宋简体" w:hAnsi="等线" w:cs="Times New Roman" w:hint="eastAsia"/>
          <w:sz w:val="44"/>
          <w:szCs w:val="44"/>
        </w:rPr>
        <w:t>关于印发中国建设工程造价管理协会</w:t>
      </w:r>
    </w:p>
    <w:p w14:paraId="50DF1B2D" w14:textId="77777777" w:rsidR="00DF7DE6" w:rsidRPr="00DF7DE6" w:rsidRDefault="00DF7DE6" w:rsidP="00DF7DE6">
      <w:pPr>
        <w:spacing w:line="584" w:lineRule="exact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DF7DE6">
        <w:rPr>
          <w:rFonts w:ascii="方正小标宋简体" w:eastAsia="方正小标宋简体" w:hAnsi="等线" w:cs="Times New Roman" w:hint="eastAsia"/>
          <w:sz w:val="44"/>
          <w:szCs w:val="44"/>
        </w:rPr>
        <w:t>2020年工作要点的通知</w:t>
      </w:r>
    </w:p>
    <w:p w14:paraId="1A225E0C" w14:textId="77777777" w:rsidR="00DF7DE6" w:rsidRPr="00DF7DE6" w:rsidRDefault="00DF7DE6" w:rsidP="00DF7DE6">
      <w:pPr>
        <w:spacing w:line="578" w:lineRule="exact"/>
        <w:rPr>
          <w:rFonts w:ascii="仿宋" w:eastAsia="仿宋" w:hAnsi="仿宋" w:cs="Times New Roman"/>
          <w:sz w:val="32"/>
          <w:szCs w:val="32"/>
        </w:rPr>
      </w:pPr>
    </w:p>
    <w:p w14:paraId="337EBDE3" w14:textId="0C41886D" w:rsidR="00DF7DE6" w:rsidRPr="00DF7DE6" w:rsidRDefault="00DF7DE6" w:rsidP="00DF7DE6">
      <w:pPr>
        <w:spacing w:line="578" w:lineRule="exact"/>
        <w:rPr>
          <w:rFonts w:ascii="仿宋" w:eastAsia="仿宋" w:hAnsi="仿宋" w:cs="Times New Roman"/>
          <w:sz w:val="32"/>
          <w:szCs w:val="32"/>
        </w:rPr>
      </w:pPr>
      <w:r w:rsidRPr="00DF7DE6">
        <w:rPr>
          <w:rFonts w:ascii="仿宋" w:eastAsia="仿宋" w:hAnsi="仿宋" w:cs="Times New Roman" w:hint="eastAsia"/>
          <w:sz w:val="32"/>
          <w:szCs w:val="32"/>
        </w:rPr>
        <w:t>各省、自治区、直辖市造价管理协会</w:t>
      </w:r>
      <w:r w:rsidR="00E77AB9">
        <w:rPr>
          <w:rFonts w:ascii="仿宋" w:eastAsia="仿宋" w:hAnsi="仿宋" w:cs="Times New Roman" w:hint="eastAsia"/>
          <w:sz w:val="32"/>
          <w:szCs w:val="32"/>
        </w:rPr>
        <w:t>、</w:t>
      </w:r>
      <w:r w:rsidRPr="00DF7DE6">
        <w:rPr>
          <w:rFonts w:ascii="仿宋" w:eastAsia="仿宋" w:hAnsi="仿宋" w:cs="Times New Roman" w:hint="eastAsia"/>
          <w:sz w:val="32"/>
          <w:szCs w:val="32"/>
        </w:rPr>
        <w:t>中价协各专业委员会：</w:t>
      </w:r>
    </w:p>
    <w:p w14:paraId="20478AE7" w14:textId="77777777" w:rsidR="00DF7DE6" w:rsidRPr="00DF7DE6" w:rsidRDefault="00DF7DE6" w:rsidP="00DF7DE6">
      <w:pPr>
        <w:spacing w:line="578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DF7DE6">
        <w:rPr>
          <w:rFonts w:ascii="仿宋" w:eastAsia="仿宋" w:hAnsi="仿宋" w:cs="Times New Roman" w:hint="eastAsia"/>
          <w:sz w:val="32"/>
          <w:szCs w:val="32"/>
        </w:rPr>
        <w:t>为进一步做好协会2020年工作，加强协调与配合，现将《中国建设工程造价管理协会2020年工作要点》印发给你们。</w:t>
      </w:r>
    </w:p>
    <w:p w14:paraId="73A886CC" w14:textId="77777777" w:rsidR="00DF7DE6" w:rsidRPr="00DF7DE6" w:rsidRDefault="00DF7DE6" w:rsidP="00DF7DE6">
      <w:pPr>
        <w:spacing w:line="578" w:lineRule="exact"/>
        <w:rPr>
          <w:rFonts w:ascii="仿宋" w:eastAsia="仿宋" w:hAnsi="仿宋" w:cs="Times New Roman"/>
          <w:sz w:val="32"/>
          <w:szCs w:val="32"/>
        </w:rPr>
      </w:pPr>
    </w:p>
    <w:p w14:paraId="234839DF" w14:textId="77777777" w:rsidR="00DF7DE6" w:rsidRPr="00DF7DE6" w:rsidRDefault="00DF7DE6" w:rsidP="00DF7DE6">
      <w:pPr>
        <w:spacing w:line="578" w:lineRule="exact"/>
        <w:rPr>
          <w:rFonts w:ascii="仿宋" w:eastAsia="仿宋" w:hAnsi="仿宋" w:cs="Times New Roman"/>
          <w:sz w:val="32"/>
          <w:szCs w:val="32"/>
        </w:rPr>
      </w:pPr>
      <w:r w:rsidRPr="00DF7DE6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DF7DE6">
        <w:rPr>
          <w:rFonts w:ascii="仿宋" w:eastAsia="仿宋" w:hAnsi="仿宋" w:cs="Times New Roman"/>
          <w:sz w:val="32"/>
          <w:szCs w:val="32"/>
        </w:rPr>
        <w:t xml:space="preserve">  附件：《</w:t>
      </w:r>
      <w:r w:rsidRPr="00DF7DE6">
        <w:rPr>
          <w:rFonts w:ascii="仿宋" w:eastAsia="仿宋" w:hAnsi="仿宋" w:cs="Times New Roman" w:hint="eastAsia"/>
          <w:sz w:val="32"/>
          <w:szCs w:val="32"/>
        </w:rPr>
        <w:t>中国建设工程造价管理协会2020年工作要点</w:t>
      </w:r>
      <w:r w:rsidRPr="00DF7DE6">
        <w:rPr>
          <w:rFonts w:ascii="仿宋" w:eastAsia="仿宋" w:hAnsi="仿宋" w:cs="Times New Roman"/>
          <w:sz w:val="32"/>
          <w:szCs w:val="32"/>
        </w:rPr>
        <w:t>》</w:t>
      </w:r>
    </w:p>
    <w:p w14:paraId="24E0D9EF" w14:textId="77777777" w:rsidR="00DF7DE6" w:rsidRPr="00DF7DE6" w:rsidRDefault="00DF7DE6" w:rsidP="00DF7DE6">
      <w:pPr>
        <w:spacing w:line="578" w:lineRule="exact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 w:rsidRPr="00DF7DE6">
        <w:rPr>
          <w:rFonts w:ascii="仿宋" w:eastAsia="仿宋" w:hAnsi="仿宋" w:cs="Times New Roman" w:hint="eastAsia"/>
          <w:sz w:val="32"/>
          <w:szCs w:val="32"/>
        </w:rPr>
        <w:t xml:space="preserve">                    </w:t>
      </w:r>
    </w:p>
    <w:p w14:paraId="611568F5" w14:textId="77777777" w:rsidR="00DF7DE6" w:rsidRPr="00DF7DE6" w:rsidRDefault="00DF7DE6" w:rsidP="00DF7DE6">
      <w:pPr>
        <w:spacing w:line="578" w:lineRule="exact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</w:p>
    <w:p w14:paraId="0D68759E" w14:textId="77777777" w:rsidR="00DF7DE6" w:rsidRPr="00DF7DE6" w:rsidRDefault="00DF7DE6" w:rsidP="00DF7DE6">
      <w:pPr>
        <w:spacing w:line="578" w:lineRule="exact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</w:pPr>
      <w:r w:rsidRPr="00DF7DE6">
        <w:rPr>
          <w:rFonts w:ascii="仿宋" w:eastAsia="仿宋" w:hAnsi="仿宋" w:cs="Times New Roman"/>
          <w:sz w:val="32"/>
          <w:szCs w:val="32"/>
        </w:rPr>
        <w:t xml:space="preserve">                    </w:t>
      </w:r>
      <w:r w:rsidRPr="00DF7DE6">
        <w:rPr>
          <w:rFonts w:ascii="仿宋" w:eastAsia="仿宋" w:hAnsi="仿宋" w:cs="Times New Roman" w:hint="eastAsia"/>
          <w:sz w:val="32"/>
          <w:szCs w:val="32"/>
        </w:rPr>
        <w:t>中国建设工程造价管理协会</w:t>
      </w:r>
    </w:p>
    <w:p w14:paraId="7B74F67A" w14:textId="491B8501" w:rsidR="00DF7DE6" w:rsidRPr="00DF7DE6" w:rsidRDefault="00DF7DE6" w:rsidP="00DF7DE6">
      <w:pPr>
        <w:spacing w:line="578" w:lineRule="exact"/>
        <w:ind w:right="640" w:firstLineChars="1600" w:firstLine="5120"/>
        <w:rPr>
          <w:rFonts w:ascii="仿宋" w:eastAsia="仿宋" w:hAnsi="仿宋" w:cs="Times New Roman"/>
          <w:sz w:val="32"/>
          <w:szCs w:val="32"/>
        </w:rPr>
      </w:pPr>
      <w:r w:rsidRPr="00DF7DE6">
        <w:rPr>
          <w:rFonts w:ascii="仿宋" w:eastAsia="仿宋" w:hAnsi="仿宋" w:cs="Times New Roman" w:hint="eastAsia"/>
          <w:sz w:val="32"/>
          <w:szCs w:val="32"/>
        </w:rPr>
        <w:t>2020年4月</w:t>
      </w:r>
      <w:r w:rsidR="00827436">
        <w:rPr>
          <w:rFonts w:ascii="仿宋" w:eastAsia="仿宋" w:hAnsi="仿宋" w:cs="Times New Roman"/>
          <w:sz w:val="32"/>
          <w:szCs w:val="32"/>
        </w:rPr>
        <w:t>9</w:t>
      </w:r>
      <w:r w:rsidRPr="00DF7DE6">
        <w:rPr>
          <w:rFonts w:ascii="仿宋" w:eastAsia="仿宋" w:hAnsi="仿宋" w:cs="Times New Roman" w:hint="eastAsia"/>
          <w:sz w:val="32"/>
          <w:szCs w:val="32"/>
        </w:rPr>
        <w:t>日</w:t>
      </w:r>
    </w:p>
    <w:p w14:paraId="3D236788" w14:textId="77777777" w:rsidR="00DF7DE6" w:rsidRDefault="00DF7DE6" w:rsidP="00DF7DE6">
      <w:pPr>
        <w:spacing w:line="584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14:paraId="413A761A" w14:textId="2A572091" w:rsidR="00DF7DE6" w:rsidRDefault="00DF7DE6" w:rsidP="00DF7DE6">
      <w:pPr>
        <w:spacing w:line="584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DF7DE6">
        <w:rPr>
          <w:rFonts w:ascii="黑体" w:eastAsia="黑体" w:hAnsi="黑体" w:cs="Times New Roman" w:hint="eastAsia"/>
          <w:sz w:val="32"/>
          <w:szCs w:val="32"/>
        </w:rPr>
        <w:lastRenderedPageBreak/>
        <w:t>附件：</w:t>
      </w:r>
    </w:p>
    <w:p w14:paraId="0BE76C1C" w14:textId="77777777" w:rsidR="00DF7DE6" w:rsidRDefault="00DF7DE6" w:rsidP="00E83EB7">
      <w:pPr>
        <w:spacing w:line="584" w:lineRule="exact"/>
        <w:jc w:val="left"/>
        <w:rPr>
          <w:rFonts w:ascii="方正小标宋简体" w:eastAsia="方正小标宋简体"/>
          <w:sz w:val="44"/>
          <w:szCs w:val="44"/>
        </w:rPr>
      </w:pPr>
    </w:p>
    <w:p w14:paraId="175CF899" w14:textId="24EA07D0" w:rsidR="002017E4" w:rsidRPr="00E83EB7" w:rsidRDefault="002017E4" w:rsidP="00E83EB7">
      <w:pPr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  <w:r w:rsidRPr="00E83EB7">
        <w:rPr>
          <w:rFonts w:ascii="方正小标宋简体" w:eastAsia="方正小标宋简体" w:hint="eastAsia"/>
          <w:sz w:val="44"/>
          <w:szCs w:val="44"/>
        </w:rPr>
        <w:t>中国建设工程造价管理协会</w:t>
      </w:r>
    </w:p>
    <w:p w14:paraId="73C2A19F" w14:textId="6BDCF983" w:rsidR="00F826EF" w:rsidRPr="00E83EB7" w:rsidRDefault="002017E4" w:rsidP="00E83EB7">
      <w:pPr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  <w:r w:rsidRPr="00E83EB7">
        <w:rPr>
          <w:rFonts w:ascii="方正小标宋简体" w:eastAsia="方正小标宋简体"/>
          <w:sz w:val="44"/>
          <w:szCs w:val="44"/>
        </w:rPr>
        <w:t>2020</w:t>
      </w:r>
      <w:r w:rsidRPr="00E83EB7">
        <w:rPr>
          <w:rFonts w:ascii="方正小标宋简体" w:eastAsia="方正小标宋简体" w:hint="eastAsia"/>
          <w:sz w:val="44"/>
          <w:szCs w:val="44"/>
        </w:rPr>
        <w:t>年工作要点</w:t>
      </w:r>
    </w:p>
    <w:p w14:paraId="0E68F71E" w14:textId="77777777" w:rsidR="002017E4" w:rsidRPr="001A6B27" w:rsidRDefault="002017E4" w:rsidP="00443A8E">
      <w:pPr>
        <w:jc w:val="center"/>
        <w:rPr>
          <w:rFonts w:ascii="华文仿宋" w:eastAsia="华文仿宋" w:hAnsi="华文仿宋"/>
          <w:sz w:val="32"/>
          <w:szCs w:val="32"/>
        </w:rPr>
      </w:pPr>
    </w:p>
    <w:p w14:paraId="51F5C890" w14:textId="58DC3043" w:rsidR="00CE0C95" w:rsidRPr="001A6B27" w:rsidRDefault="002017E4" w:rsidP="00CE0C95">
      <w:pPr>
        <w:ind w:firstLineChars="221" w:firstLine="707"/>
        <w:rPr>
          <w:rFonts w:ascii="微软雅黑" w:eastAsia="微软雅黑" w:hAnsi="微软雅黑"/>
          <w:sz w:val="32"/>
          <w:szCs w:val="32"/>
        </w:rPr>
      </w:pPr>
      <w:r w:rsidRPr="001A6B27">
        <w:rPr>
          <w:rFonts w:ascii="华文仿宋" w:eastAsia="华文仿宋" w:hAnsi="华文仿宋"/>
          <w:sz w:val="32"/>
          <w:szCs w:val="32"/>
        </w:rPr>
        <w:t>2020</w:t>
      </w:r>
      <w:r w:rsidRPr="001A6B27">
        <w:rPr>
          <w:rFonts w:ascii="华文仿宋" w:eastAsia="华文仿宋" w:hAnsi="华文仿宋" w:hint="eastAsia"/>
          <w:sz w:val="32"/>
          <w:szCs w:val="32"/>
        </w:rPr>
        <w:t>年，中国建设工程造价管理协会</w:t>
      </w:r>
      <w:r w:rsidR="00CE0C95" w:rsidRPr="001A6B27">
        <w:rPr>
          <w:rFonts w:ascii="华文仿宋" w:eastAsia="华文仿宋" w:hAnsi="华文仿宋" w:hint="eastAsia"/>
          <w:sz w:val="32"/>
          <w:szCs w:val="32"/>
        </w:rPr>
        <w:t>的总体工作思路是：以</w:t>
      </w:r>
      <w:r w:rsidRPr="001A6B27">
        <w:rPr>
          <w:rFonts w:ascii="华文仿宋" w:eastAsia="华文仿宋" w:hAnsi="华文仿宋" w:hint="eastAsia"/>
          <w:sz w:val="32"/>
          <w:szCs w:val="32"/>
        </w:rPr>
        <w:t>习近平新时代中国特色社会主义思想为指导，</w:t>
      </w:r>
      <w:r w:rsidR="00313A46">
        <w:rPr>
          <w:rFonts w:ascii="华文仿宋" w:eastAsia="华文仿宋" w:hAnsi="华文仿宋" w:hint="eastAsia"/>
          <w:sz w:val="32"/>
          <w:szCs w:val="32"/>
        </w:rPr>
        <w:t>深入贯彻党的十九大和十九届二中、三中、四中全会精神，</w:t>
      </w:r>
      <w:r w:rsidR="00831CD4">
        <w:rPr>
          <w:rFonts w:ascii="华文仿宋" w:eastAsia="华文仿宋" w:hAnsi="华文仿宋" w:hint="eastAsia"/>
          <w:sz w:val="32"/>
          <w:szCs w:val="32"/>
        </w:rPr>
        <w:t>在新冠</w:t>
      </w:r>
      <w:r w:rsidR="00883CCC">
        <w:rPr>
          <w:rFonts w:ascii="华文仿宋" w:eastAsia="华文仿宋" w:hAnsi="华文仿宋" w:hint="eastAsia"/>
          <w:sz w:val="32"/>
          <w:szCs w:val="32"/>
        </w:rPr>
        <w:t>肺炎</w:t>
      </w:r>
      <w:r w:rsidR="00831CD4">
        <w:rPr>
          <w:rFonts w:ascii="华文仿宋" w:eastAsia="华文仿宋" w:hAnsi="华文仿宋" w:hint="eastAsia"/>
          <w:sz w:val="32"/>
          <w:szCs w:val="32"/>
        </w:rPr>
        <w:t>疫情</w:t>
      </w:r>
      <w:r w:rsidR="00883CCC">
        <w:rPr>
          <w:rFonts w:ascii="华文仿宋" w:eastAsia="华文仿宋" w:hAnsi="华文仿宋" w:hint="eastAsia"/>
          <w:sz w:val="32"/>
          <w:szCs w:val="32"/>
        </w:rPr>
        <w:t>常态化</w:t>
      </w:r>
      <w:r w:rsidR="00831CD4">
        <w:rPr>
          <w:rFonts w:ascii="华文仿宋" w:eastAsia="华文仿宋" w:hAnsi="华文仿宋" w:hint="eastAsia"/>
          <w:sz w:val="32"/>
          <w:szCs w:val="32"/>
        </w:rPr>
        <w:t>防控总体形势下，</w:t>
      </w:r>
      <w:r w:rsidR="00147491" w:rsidRPr="001A6B27">
        <w:rPr>
          <w:rFonts w:ascii="华文仿宋" w:eastAsia="华文仿宋" w:hAnsi="华文仿宋" w:hint="eastAsia"/>
          <w:sz w:val="32"/>
          <w:szCs w:val="32"/>
        </w:rPr>
        <w:t>认真践行社会组织的职能定位，</w:t>
      </w:r>
      <w:r w:rsidR="0015159F" w:rsidRPr="001A6B27">
        <w:rPr>
          <w:rFonts w:ascii="华文仿宋" w:eastAsia="华文仿宋" w:hAnsi="华文仿宋" w:hint="eastAsia"/>
          <w:sz w:val="32"/>
          <w:szCs w:val="32"/>
        </w:rPr>
        <w:t>统筹兼顾、突出重点，</w:t>
      </w:r>
      <w:r w:rsidR="0015159F">
        <w:rPr>
          <w:rFonts w:ascii="华文仿宋" w:eastAsia="华文仿宋" w:hAnsi="华文仿宋" w:hint="eastAsia"/>
          <w:sz w:val="32"/>
          <w:szCs w:val="32"/>
        </w:rPr>
        <w:t>推</w:t>
      </w:r>
      <w:r w:rsidR="00883CCC">
        <w:rPr>
          <w:rFonts w:ascii="华文仿宋" w:eastAsia="华文仿宋" w:hAnsi="华文仿宋" w:hint="eastAsia"/>
          <w:sz w:val="32"/>
          <w:szCs w:val="32"/>
        </w:rPr>
        <w:t>进</w:t>
      </w:r>
      <w:r w:rsidR="0015159F">
        <w:rPr>
          <w:rFonts w:ascii="华文仿宋" w:eastAsia="华文仿宋" w:hAnsi="华文仿宋" w:hint="eastAsia"/>
          <w:sz w:val="32"/>
          <w:szCs w:val="32"/>
        </w:rPr>
        <w:t>工程造价咨询行业</w:t>
      </w:r>
      <w:r w:rsidR="001F7244">
        <w:rPr>
          <w:rFonts w:ascii="华文仿宋" w:eastAsia="华文仿宋" w:hAnsi="华文仿宋" w:hint="eastAsia"/>
          <w:sz w:val="32"/>
          <w:szCs w:val="32"/>
        </w:rPr>
        <w:t>有序</w:t>
      </w:r>
      <w:r w:rsidR="0015159F">
        <w:rPr>
          <w:rFonts w:ascii="华文仿宋" w:eastAsia="华文仿宋" w:hAnsi="华文仿宋" w:hint="eastAsia"/>
          <w:sz w:val="32"/>
          <w:szCs w:val="32"/>
        </w:rPr>
        <w:t>复工复产，</w:t>
      </w:r>
      <w:r w:rsidR="00147491" w:rsidRPr="001A6B27">
        <w:rPr>
          <w:rFonts w:ascii="华文仿宋" w:eastAsia="华文仿宋" w:hAnsi="华文仿宋" w:hint="eastAsia"/>
          <w:sz w:val="32"/>
          <w:szCs w:val="32"/>
        </w:rPr>
        <w:t>凝聚发展合力，</w:t>
      </w:r>
      <w:r w:rsidR="00AF00FF">
        <w:rPr>
          <w:rFonts w:ascii="华文仿宋" w:eastAsia="华文仿宋" w:hAnsi="华文仿宋" w:hint="eastAsia"/>
          <w:sz w:val="32"/>
          <w:szCs w:val="32"/>
        </w:rPr>
        <w:t>为</w:t>
      </w:r>
      <w:r w:rsidR="00AF00FF" w:rsidRPr="00313A46">
        <w:rPr>
          <w:rFonts w:ascii="华文仿宋" w:eastAsia="华文仿宋" w:hAnsi="华文仿宋" w:hint="eastAsia"/>
          <w:sz w:val="32"/>
          <w:szCs w:val="32"/>
        </w:rPr>
        <w:t>政府、行业和会员提供服务</w:t>
      </w:r>
      <w:r w:rsidR="00AF00FF" w:rsidRPr="001A6B27">
        <w:rPr>
          <w:rFonts w:ascii="华文仿宋" w:eastAsia="华文仿宋" w:hAnsi="华文仿宋" w:hint="eastAsia"/>
          <w:sz w:val="32"/>
          <w:szCs w:val="32"/>
        </w:rPr>
        <w:t>，</w:t>
      </w:r>
      <w:r w:rsidR="00880DBA">
        <w:rPr>
          <w:rFonts w:ascii="华文仿宋" w:eastAsia="华文仿宋" w:hAnsi="华文仿宋" w:hint="eastAsia"/>
          <w:sz w:val="32"/>
          <w:szCs w:val="32"/>
        </w:rPr>
        <w:t>积极推动全过程工程咨询，引导工程造价咨询企业在“新基建”下，</w:t>
      </w:r>
      <w:r w:rsidR="00AF00FF">
        <w:rPr>
          <w:rFonts w:ascii="华文仿宋" w:eastAsia="华文仿宋" w:hAnsi="华文仿宋" w:hint="eastAsia"/>
          <w:sz w:val="32"/>
          <w:szCs w:val="32"/>
        </w:rPr>
        <w:t>发挥好服务</w:t>
      </w:r>
      <w:r w:rsidR="00880DBA">
        <w:rPr>
          <w:rFonts w:ascii="华文仿宋" w:eastAsia="华文仿宋" w:hAnsi="华文仿宋" w:hint="eastAsia"/>
          <w:sz w:val="32"/>
          <w:szCs w:val="32"/>
        </w:rPr>
        <w:t>新业态</w:t>
      </w:r>
      <w:r w:rsidR="007A29BF">
        <w:rPr>
          <w:rFonts w:ascii="华文仿宋" w:eastAsia="华文仿宋" w:hAnsi="华文仿宋" w:hint="eastAsia"/>
          <w:sz w:val="32"/>
          <w:szCs w:val="32"/>
        </w:rPr>
        <w:t>的</w:t>
      </w:r>
      <w:r w:rsidR="005727F5">
        <w:rPr>
          <w:rFonts w:ascii="华文仿宋" w:eastAsia="华文仿宋" w:hAnsi="华文仿宋" w:hint="eastAsia"/>
          <w:sz w:val="32"/>
          <w:szCs w:val="32"/>
        </w:rPr>
        <w:t>专业支撑作用</w:t>
      </w:r>
      <w:r w:rsidR="00E17DF1" w:rsidRPr="001A6B27">
        <w:rPr>
          <w:rFonts w:ascii="华文仿宋" w:eastAsia="华文仿宋" w:hAnsi="华文仿宋" w:hint="eastAsia"/>
          <w:sz w:val="32"/>
          <w:szCs w:val="32"/>
        </w:rPr>
        <w:t>。</w:t>
      </w:r>
    </w:p>
    <w:p w14:paraId="37B3FC80" w14:textId="56DF252B" w:rsidR="00E17DF1" w:rsidRPr="001A6B27" w:rsidRDefault="00E17DF1" w:rsidP="00443A8E">
      <w:pPr>
        <w:pStyle w:val="aa"/>
        <w:numPr>
          <w:ilvl w:val="0"/>
          <w:numId w:val="10"/>
        </w:numPr>
        <w:spacing w:line="360" w:lineRule="auto"/>
        <w:ind w:left="0" w:firstLineChars="0" w:firstLine="567"/>
        <w:jc w:val="left"/>
        <w:rPr>
          <w:rFonts w:ascii="华文细黑" w:eastAsia="华文细黑" w:hAnsi="华文细黑"/>
          <w:sz w:val="32"/>
          <w:szCs w:val="32"/>
        </w:rPr>
      </w:pPr>
      <w:r w:rsidRPr="001A6B27">
        <w:rPr>
          <w:rFonts w:ascii="华文细黑" w:eastAsia="华文细黑" w:hAnsi="华文细黑" w:hint="eastAsia"/>
          <w:sz w:val="32"/>
          <w:szCs w:val="32"/>
        </w:rPr>
        <w:t>加强党建</w:t>
      </w:r>
      <w:r w:rsidR="00C927C3" w:rsidRPr="001A6B27">
        <w:rPr>
          <w:rFonts w:ascii="华文细黑" w:eastAsia="华文细黑" w:hAnsi="华文细黑" w:hint="eastAsia"/>
          <w:sz w:val="32"/>
          <w:szCs w:val="32"/>
        </w:rPr>
        <w:t>的统领</w:t>
      </w:r>
      <w:r w:rsidRPr="001A6B27">
        <w:rPr>
          <w:rFonts w:ascii="华文细黑" w:eastAsia="华文细黑" w:hAnsi="华文细黑" w:hint="eastAsia"/>
          <w:sz w:val="32"/>
          <w:szCs w:val="32"/>
        </w:rPr>
        <w:t>作用</w:t>
      </w:r>
      <w:r w:rsidR="00CE0C95" w:rsidRPr="001A6B27">
        <w:rPr>
          <w:rFonts w:ascii="华文细黑" w:eastAsia="华文细黑" w:hAnsi="华文细黑" w:hint="eastAsia"/>
          <w:sz w:val="32"/>
          <w:szCs w:val="32"/>
        </w:rPr>
        <w:t>，保障行业健康发展</w:t>
      </w:r>
    </w:p>
    <w:p w14:paraId="3FE7DD76" w14:textId="0B47F8BE" w:rsidR="00C927C3" w:rsidRPr="001A6B27" w:rsidRDefault="000C5E4F" w:rsidP="00443A8E">
      <w:pPr>
        <w:pStyle w:val="aa"/>
        <w:numPr>
          <w:ilvl w:val="0"/>
          <w:numId w:val="22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sz w:val="32"/>
          <w:szCs w:val="32"/>
        </w:rPr>
        <w:t>加强</w:t>
      </w:r>
      <w:r w:rsidR="00E8512B" w:rsidRPr="001A6B27">
        <w:rPr>
          <w:rFonts w:ascii="华文楷体" w:eastAsia="华文楷体" w:hAnsi="华文楷体" w:hint="eastAsia"/>
          <w:b/>
          <w:bCs/>
          <w:sz w:val="32"/>
          <w:szCs w:val="32"/>
        </w:rPr>
        <w:t>党的政治建设。</w:t>
      </w:r>
      <w:r w:rsidR="00883CCC">
        <w:rPr>
          <w:rFonts w:ascii="华文仿宋" w:eastAsia="华文仿宋" w:hAnsi="华文仿宋" w:hint="eastAsia"/>
          <w:sz w:val="32"/>
          <w:szCs w:val="32"/>
        </w:rPr>
        <w:t>深入学习贯彻</w:t>
      </w:r>
      <w:r w:rsidR="00C927C3" w:rsidRPr="001A6B27">
        <w:rPr>
          <w:rFonts w:ascii="华文仿宋" w:eastAsia="华文仿宋" w:hAnsi="华文仿宋" w:hint="eastAsia"/>
          <w:sz w:val="32"/>
          <w:szCs w:val="32"/>
        </w:rPr>
        <w:t>习近平新时代中国特色社会主义思想</w:t>
      </w:r>
      <w:r w:rsidR="000E6244" w:rsidRPr="001A6B27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增强“四个意识”，坚定“四个自信”，做到“两个维护”。</w:t>
      </w:r>
      <w:r w:rsidR="00662378" w:rsidRPr="001A6B27">
        <w:rPr>
          <w:rFonts w:ascii="华文仿宋" w:eastAsia="华文仿宋" w:hAnsi="华文仿宋" w:hint="eastAsia"/>
          <w:sz w:val="32"/>
          <w:szCs w:val="32"/>
        </w:rPr>
        <w:t>把“不忘初心、牢记使命”作为加强工程造价行业党建工作的永恒课题和党员干部的终身课题，</w:t>
      </w:r>
      <w:r w:rsidR="000E6244" w:rsidRPr="001A6B27">
        <w:rPr>
          <w:rFonts w:ascii="华文仿宋" w:eastAsia="华文仿宋" w:hAnsi="华文仿宋" w:hint="eastAsia"/>
          <w:sz w:val="32"/>
          <w:szCs w:val="32"/>
        </w:rPr>
        <w:t>保证正确的发展方向</w:t>
      </w:r>
      <w:r w:rsidR="00662378" w:rsidRPr="001A6B27">
        <w:rPr>
          <w:rFonts w:ascii="华文仿宋" w:eastAsia="华文仿宋" w:hAnsi="华文仿宋" w:hint="eastAsia"/>
          <w:sz w:val="32"/>
          <w:szCs w:val="32"/>
        </w:rPr>
        <w:t>。</w:t>
      </w:r>
    </w:p>
    <w:p w14:paraId="3D27C7AB" w14:textId="631E4E17" w:rsidR="00C927C3" w:rsidRPr="001A6B27" w:rsidRDefault="00E8512B" w:rsidP="00443A8E">
      <w:pPr>
        <w:pStyle w:val="aa"/>
        <w:numPr>
          <w:ilvl w:val="0"/>
          <w:numId w:val="22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夯实党建工作基础。</w:t>
      </w:r>
      <w:r w:rsidR="00C927C3" w:rsidRPr="001A6B27">
        <w:rPr>
          <w:rFonts w:ascii="华文仿宋" w:eastAsia="华文仿宋" w:hAnsi="华文仿宋" w:hint="eastAsia"/>
          <w:sz w:val="32"/>
          <w:szCs w:val="32"/>
        </w:rPr>
        <w:t>强化工程造价行业党组织的政治属性和服务功能，加强</w:t>
      </w:r>
      <w:r w:rsidR="00662378" w:rsidRPr="001A6B27">
        <w:rPr>
          <w:rFonts w:ascii="华文仿宋" w:eastAsia="华文仿宋" w:hAnsi="华文仿宋" w:hint="eastAsia"/>
          <w:sz w:val="32"/>
          <w:szCs w:val="32"/>
        </w:rPr>
        <w:t>党员</w:t>
      </w:r>
      <w:r w:rsidR="00C927C3" w:rsidRPr="001A6B27">
        <w:rPr>
          <w:rFonts w:ascii="华文仿宋" w:eastAsia="华文仿宋" w:hAnsi="华文仿宋" w:hint="eastAsia"/>
          <w:sz w:val="32"/>
          <w:szCs w:val="32"/>
        </w:rPr>
        <w:t>干部队伍建设，建立和完善党建工作制度，落实落细“三会一课”等组织生活制度，</w:t>
      </w:r>
      <w:r w:rsidR="00662378" w:rsidRPr="001A6B27">
        <w:rPr>
          <w:rFonts w:ascii="华文仿宋" w:eastAsia="华文仿宋" w:hAnsi="华文仿宋" w:hint="eastAsia"/>
          <w:sz w:val="32"/>
          <w:szCs w:val="32"/>
        </w:rPr>
        <w:t>以党</w:t>
      </w:r>
      <w:r w:rsidR="00662378" w:rsidRPr="001A6B27">
        <w:rPr>
          <w:rFonts w:ascii="华文仿宋" w:eastAsia="华文仿宋" w:hAnsi="华文仿宋" w:hint="eastAsia"/>
          <w:sz w:val="32"/>
          <w:szCs w:val="32"/>
        </w:rPr>
        <w:lastRenderedPageBreak/>
        <w:t>建促业务</w:t>
      </w:r>
      <w:r w:rsidR="00F416C8" w:rsidRPr="001A6B27">
        <w:rPr>
          <w:rFonts w:ascii="华文仿宋" w:eastAsia="华文仿宋" w:hAnsi="华文仿宋" w:hint="eastAsia"/>
          <w:sz w:val="32"/>
          <w:szCs w:val="32"/>
        </w:rPr>
        <w:t>、</w:t>
      </w:r>
      <w:r w:rsidR="00662378" w:rsidRPr="001A6B27">
        <w:rPr>
          <w:rFonts w:ascii="华文仿宋" w:eastAsia="华文仿宋" w:hAnsi="华文仿宋" w:hint="eastAsia"/>
          <w:sz w:val="32"/>
          <w:szCs w:val="32"/>
        </w:rPr>
        <w:t>以业务谋发展，</w:t>
      </w:r>
      <w:r w:rsidR="00C927C3" w:rsidRPr="001A6B27">
        <w:rPr>
          <w:rFonts w:ascii="华文仿宋" w:eastAsia="华文仿宋" w:hAnsi="华文仿宋" w:hint="eastAsia"/>
          <w:sz w:val="32"/>
          <w:szCs w:val="32"/>
        </w:rPr>
        <w:t>为工程造价行业持续健康发展提供</w:t>
      </w:r>
      <w:r w:rsidR="00662378" w:rsidRPr="001A6B27">
        <w:rPr>
          <w:rFonts w:ascii="华文仿宋" w:eastAsia="华文仿宋" w:hAnsi="华文仿宋" w:hint="eastAsia"/>
          <w:sz w:val="32"/>
          <w:szCs w:val="32"/>
        </w:rPr>
        <w:t>坚</w:t>
      </w:r>
      <w:r w:rsidR="000C5E4F">
        <w:rPr>
          <w:rFonts w:ascii="华文仿宋" w:eastAsia="华文仿宋" w:hAnsi="华文仿宋" w:hint="eastAsia"/>
          <w:sz w:val="32"/>
          <w:szCs w:val="32"/>
        </w:rPr>
        <w:t>强</w:t>
      </w:r>
      <w:r w:rsidR="00C927C3" w:rsidRPr="001A6B27">
        <w:rPr>
          <w:rFonts w:ascii="华文仿宋" w:eastAsia="华文仿宋" w:hAnsi="华文仿宋" w:hint="eastAsia"/>
          <w:sz w:val="32"/>
          <w:szCs w:val="32"/>
        </w:rPr>
        <w:t>保证。</w:t>
      </w:r>
    </w:p>
    <w:p w14:paraId="746C6CBE" w14:textId="06F0AC0F" w:rsidR="00E17DF1" w:rsidRPr="001A6B27" w:rsidRDefault="00883CCC" w:rsidP="00443A8E">
      <w:pPr>
        <w:pStyle w:val="aa"/>
        <w:numPr>
          <w:ilvl w:val="0"/>
          <w:numId w:val="10"/>
        </w:numPr>
        <w:spacing w:line="360" w:lineRule="auto"/>
        <w:ind w:left="0" w:firstLineChars="0" w:firstLine="567"/>
        <w:jc w:val="left"/>
        <w:rPr>
          <w:rFonts w:ascii="华文细黑" w:eastAsia="华文细黑" w:hAnsi="华文细黑"/>
          <w:sz w:val="32"/>
          <w:szCs w:val="32"/>
        </w:rPr>
      </w:pPr>
      <w:r>
        <w:rPr>
          <w:rFonts w:ascii="华文细黑" w:eastAsia="华文细黑" w:hAnsi="华文细黑" w:hint="eastAsia"/>
          <w:sz w:val="32"/>
          <w:szCs w:val="32"/>
        </w:rPr>
        <w:t>发挥行业管理优势</w:t>
      </w:r>
      <w:r w:rsidR="00E17DF1" w:rsidRPr="001A6B27">
        <w:rPr>
          <w:rFonts w:ascii="华文细黑" w:eastAsia="华文细黑" w:hAnsi="华文细黑" w:hint="eastAsia"/>
          <w:sz w:val="32"/>
          <w:szCs w:val="32"/>
        </w:rPr>
        <w:t>，</w:t>
      </w:r>
      <w:r>
        <w:rPr>
          <w:rFonts w:ascii="华文细黑" w:eastAsia="华文细黑" w:hAnsi="华文细黑" w:hint="eastAsia"/>
          <w:sz w:val="32"/>
          <w:szCs w:val="32"/>
        </w:rPr>
        <w:t>协助</w:t>
      </w:r>
      <w:r w:rsidR="00E17DF1" w:rsidRPr="001A6B27">
        <w:rPr>
          <w:rFonts w:ascii="华文细黑" w:eastAsia="华文细黑" w:hAnsi="华文细黑" w:hint="eastAsia"/>
          <w:sz w:val="32"/>
          <w:szCs w:val="32"/>
        </w:rPr>
        <w:t>做好工程造价行业的政策制</w:t>
      </w:r>
      <w:r w:rsidR="00AF00FF">
        <w:rPr>
          <w:rFonts w:ascii="华文细黑" w:eastAsia="华文细黑" w:hAnsi="华文细黑" w:hint="eastAsia"/>
          <w:sz w:val="32"/>
          <w:szCs w:val="32"/>
        </w:rPr>
        <w:t>订</w:t>
      </w:r>
      <w:r w:rsidR="00E17DF1" w:rsidRPr="001A6B27">
        <w:rPr>
          <w:rFonts w:ascii="华文细黑" w:eastAsia="华文细黑" w:hAnsi="华文细黑" w:hint="eastAsia"/>
          <w:sz w:val="32"/>
          <w:szCs w:val="32"/>
        </w:rPr>
        <w:t>和制度研究</w:t>
      </w:r>
    </w:p>
    <w:p w14:paraId="7E94B812" w14:textId="06C6DFBD" w:rsidR="00E17DF1" w:rsidRPr="001A6B27" w:rsidRDefault="00E17DF1" w:rsidP="00443A8E">
      <w:pPr>
        <w:pStyle w:val="aa"/>
        <w:numPr>
          <w:ilvl w:val="0"/>
          <w:numId w:val="11"/>
        </w:numPr>
        <w:spacing w:line="360" w:lineRule="auto"/>
        <w:ind w:left="0" w:firstLineChars="177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配合做好法律法规的修订任务。</w:t>
      </w:r>
      <w:r w:rsidR="00F333CB" w:rsidRPr="001A6B27">
        <w:rPr>
          <w:rFonts w:ascii="华文仿宋" w:eastAsia="华文仿宋" w:hAnsi="华文仿宋" w:hint="eastAsia"/>
          <w:sz w:val="32"/>
          <w:szCs w:val="32"/>
        </w:rPr>
        <w:t>持续开展推动</w:t>
      </w:r>
      <w:r w:rsidRPr="001A6B27">
        <w:rPr>
          <w:rFonts w:ascii="华文仿宋" w:eastAsia="华文仿宋" w:hAnsi="华文仿宋" w:hint="eastAsia"/>
          <w:sz w:val="32"/>
          <w:szCs w:val="32"/>
        </w:rPr>
        <w:t>行业健康发展的课题研究</w:t>
      </w:r>
      <w:r w:rsidR="00F333CB" w:rsidRPr="001A6B27">
        <w:rPr>
          <w:rFonts w:ascii="华文仿宋" w:eastAsia="华文仿宋" w:hAnsi="华文仿宋" w:hint="eastAsia"/>
          <w:sz w:val="32"/>
          <w:szCs w:val="32"/>
        </w:rPr>
        <w:t>、调研报告</w:t>
      </w:r>
      <w:r w:rsidR="000802B1" w:rsidRPr="001A6B27">
        <w:rPr>
          <w:rFonts w:ascii="华文仿宋" w:eastAsia="华文仿宋" w:hAnsi="华文仿宋" w:hint="eastAsia"/>
          <w:sz w:val="32"/>
          <w:szCs w:val="32"/>
        </w:rPr>
        <w:t>等基础性</w:t>
      </w:r>
      <w:r w:rsidRPr="001A6B27">
        <w:rPr>
          <w:rFonts w:ascii="华文仿宋" w:eastAsia="华文仿宋" w:hAnsi="华文仿宋" w:hint="eastAsia"/>
          <w:sz w:val="32"/>
          <w:szCs w:val="32"/>
        </w:rPr>
        <w:t>工作，</w:t>
      </w:r>
      <w:r w:rsidR="00F333CB" w:rsidRPr="001A6B27">
        <w:rPr>
          <w:rFonts w:ascii="华文仿宋" w:eastAsia="华文仿宋" w:hAnsi="华文仿宋" w:hint="eastAsia"/>
          <w:sz w:val="32"/>
          <w:szCs w:val="32"/>
        </w:rPr>
        <w:t>配合政府部门做好</w:t>
      </w:r>
      <w:r w:rsidRPr="001A6B27">
        <w:rPr>
          <w:rFonts w:ascii="华文仿宋" w:eastAsia="华文仿宋" w:hAnsi="华文仿宋" w:hint="eastAsia"/>
          <w:sz w:val="32"/>
          <w:szCs w:val="32"/>
        </w:rPr>
        <w:t>《建筑法》《招投标法》的修订。</w:t>
      </w:r>
    </w:p>
    <w:p w14:paraId="2A667EE8" w14:textId="5A056A6E" w:rsidR="00E17DF1" w:rsidRPr="001A6B27" w:rsidRDefault="00883CCC" w:rsidP="00443A8E">
      <w:pPr>
        <w:pStyle w:val="aa"/>
        <w:numPr>
          <w:ilvl w:val="0"/>
          <w:numId w:val="11"/>
        </w:numPr>
        <w:spacing w:line="360" w:lineRule="auto"/>
        <w:ind w:left="0" w:firstLineChars="177" w:firstLine="567"/>
        <w:rPr>
          <w:rFonts w:ascii="华文仿宋" w:eastAsia="华文仿宋" w:hAnsi="华文仿宋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sz w:val="32"/>
          <w:szCs w:val="32"/>
        </w:rPr>
        <w:t>积极参与</w:t>
      </w:r>
      <w:r w:rsidR="00E17DF1" w:rsidRPr="001A6B27">
        <w:rPr>
          <w:rFonts w:ascii="华文楷体" w:eastAsia="华文楷体" w:hAnsi="华文楷体" w:hint="eastAsia"/>
          <w:b/>
          <w:bCs/>
          <w:sz w:val="32"/>
          <w:szCs w:val="32"/>
        </w:rPr>
        <w:t>工程造价管理改革。</w:t>
      </w:r>
      <w:r w:rsidR="00E17DF1" w:rsidRPr="001A6B27">
        <w:rPr>
          <w:rFonts w:ascii="华文仿宋" w:eastAsia="华文仿宋" w:hAnsi="华文仿宋" w:hint="eastAsia"/>
          <w:sz w:val="32"/>
          <w:szCs w:val="32"/>
        </w:rPr>
        <w:t>开展政府投资项目造价管理模式和指标指数编制方法</w:t>
      </w:r>
      <w:r w:rsidR="00DE20EC" w:rsidRPr="001A6B27">
        <w:rPr>
          <w:rFonts w:ascii="华文仿宋" w:eastAsia="华文仿宋" w:hAnsi="华文仿宋" w:hint="eastAsia"/>
          <w:sz w:val="32"/>
          <w:szCs w:val="32"/>
        </w:rPr>
        <w:t>等</w:t>
      </w:r>
      <w:r w:rsidR="00E17DF1" w:rsidRPr="001A6B27">
        <w:rPr>
          <w:rFonts w:ascii="华文仿宋" w:eastAsia="华文仿宋" w:hAnsi="华文仿宋" w:hint="eastAsia"/>
          <w:sz w:val="32"/>
          <w:szCs w:val="32"/>
        </w:rPr>
        <w:t>课题研究，为改革提供</w:t>
      </w:r>
      <w:r w:rsidR="00662378" w:rsidRPr="001A6B27">
        <w:rPr>
          <w:rFonts w:ascii="华文仿宋" w:eastAsia="华文仿宋" w:hAnsi="华文仿宋" w:hint="eastAsia"/>
          <w:sz w:val="32"/>
          <w:szCs w:val="32"/>
        </w:rPr>
        <w:t>理论</w:t>
      </w:r>
      <w:r w:rsidR="00E17DF1" w:rsidRPr="001A6B27">
        <w:rPr>
          <w:rFonts w:ascii="华文仿宋" w:eastAsia="华文仿宋" w:hAnsi="华文仿宋" w:hint="eastAsia"/>
          <w:sz w:val="32"/>
          <w:szCs w:val="32"/>
        </w:rPr>
        <w:t>支撑。</w:t>
      </w:r>
    </w:p>
    <w:p w14:paraId="391F4134" w14:textId="29660FE6" w:rsidR="00E17DF1" w:rsidRPr="001A6B27" w:rsidRDefault="00E17DF1" w:rsidP="00443A8E">
      <w:pPr>
        <w:pStyle w:val="aa"/>
        <w:numPr>
          <w:ilvl w:val="0"/>
          <w:numId w:val="11"/>
        </w:numPr>
        <w:spacing w:line="360" w:lineRule="auto"/>
        <w:ind w:left="0" w:firstLineChars="177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做好</w:t>
      </w:r>
      <w:r w:rsidR="00E37102" w:rsidRPr="001A6B27">
        <w:rPr>
          <w:rFonts w:ascii="华文楷体" w:eastAsia="华文楷体" w:hAnsi="华文楷体" w:hint="eastAsia"/>
          <w:b/>
          <w:bCs/>
          <w:sz w:val="32"/>
          <w:szCs w:val="32"/>
        </w:rPr>
        <w:t>资质资格</w:t>
      </w:r>
      <w:r w:rsidR="00CF4BE8" w:rsidRPr="001A6B27">
        <w:rPr>
          <w:rFonts w:ascii="华文楷体" w:eastAsia="华文楷体" w:hAnsi="华文楷体" w:hint="eastAsia"/>
          <w:b/>
          <w:bCs/>
          <w:sz w:val="32"/>
          <w:szCs w:val="32"/>
        </w:rPr>
        <w:t>管理</w:t>
      </w:r>
      <w:r w:rsidR="005E6ED9">
        <w:rPr>
          <w:rFonts w:ascii="华文楷体" w:eastAsia="华文楷体" w:hAnsi="华文楷体" w:hint="eastAsia"/>
          <w:b/>
          <w:bCs/>
          <w:sz w:val="32"/>
          <w:szCs w:val="32"/>
        </w:rPr>
        <w:t>的服务</w:t>
      </w:r>
      <w:r w:rsidR="00E37102" w:rsidRPr="001A6B27">
        <w:rPr>
          <w:rFonts w:ascii="华文楷体" w:eastAsia="华文楷体" w:hAnsi="华文楷体" w:hint="eastAsia"/>
          <w:b/>
          <w:bCs/>
          <w:sz w:val="32"/>
          <w:szCs w:val="32"/>
        </w:rPr>
        <w:t>工作</w:t>
      </w: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。</w:t>
      </w:r>
      <w:r w:rsidR="00883CCC">
        <w:rPr>
          <w:rFonts w:ascii="华文仿宋" w:eastAsia="华文仿宋" w:hAnsi="华文仿宋" w:hint="eastAsia"/>
          <w:sz w:val="32"/>
          <w:szCs w:val="32"/>
        </w:rPr>
        <w:t>开展</w:t>
      </w:r>
      <w:r w:rsidR="00E37102" w:rsidRPr="001A6B27">
        <w:rPr>
          <w:rFonts w:ascii="华文仿宋" w:eastAsia="华文仿宋" w:hAnsi="华文仿宋"/>
          <w:sz w:val="32"/>
          <w:szCs w:val="32"/>
        </w:rPr>
        <w:t>2020年</w:t>
      </w:r>
      <w:r w:rsidR="00E37102" w:rsidRPr="001A6B27">
        <w:rPr>
          <w:rFonts w:ascii="华文仿宋" w:eastAsia="华文仿宋" w:hAnsi="华文仿宋" w:hint="eastAsia"/>
          <w:sz w:val="32"/>
          <w:szCs w:val="32"/>
        </w:rPr>
        <w:t>一级</w:t>
      </w:r>
      <w:r w:rsidR="00E37102" w:rsidRPr="001A6B27">
        <w:rPr>
          <w:rFonts w:ascii="华文仿宋" w:eastAsia="华文仿宋" w:hAnsi="华文仿宋"/>
          <w:sz w:val="32"/>
          <w:szCs w:val="32"/>
        </w:rPr>
        <w:t>造价工程师考务</w:t>
      </w:r>
      <w:r w:rsidR="00262E90" w:rsidRPr="001A6B27">
        <w:rPr>
          <w:rFonts w:ascii="华文仿宋" w:eastAsia="华文仿宋" w:hAnsi="华文仿宋" w:hint="eastAsia"/>
          <w:sz w:val="32"/>
          <w:szCs w:val="32"/>
        </w:rPr>
        <w:t>和</w:t>
      </w:r>
      <w:r w:rsidR="00E37102" w:rsidRPr="001A6B27">
        <w:rPr>
          <w:rFonts w:ascii="华文仿宋" w:eastAsia="华文仿宋" w:hAnsi="华文仿宋" w:hint="eastAsia"/>
          <w:sz w:val="32"/>
          <w:szCs w:val="32"/>
        </w:rPr>
        <w:t>造价工程师继续教育工作；</w:t>
      </w:r>
      <w:r w:rsidR="00883CCC">
        <w:rPr>
          <w:rFonts w:ascii="华文仿宋" w:eastAsia="华文仿宋" w:hAnsi="华文仿宋" w:hint="eastAsia"/>
          <w:sz w:val="32"/>
          <w:szCs w:val="32"/>
        </w:rPr>
        <w:t>开发</w:t>
      </w:r>
      <w:r w:rsidR="00E37102" w:rsidRPr="001A6B27">
        <w:rPr>
          <w:rFonts w:ascii="华文仿宋" w:eastAsia="华文仿宋" w:hAnsi="华文仿宋" w:hint="eastAsia"/>
          <w:sz w:val="32"/>
          <w:szCs w:val="32"/>
        </w:rPr>
        <w:t>二级造价工程师</w:t>
      </w:r>
      <w:r w:rsidR="00AF00FF">
        <w:rPr>
          <w:rFonts w:ascii="华文仿宋" w:eastAsia="华文仿宋" w:hAnsi="华文仿宋" w:hint="eastAsia"/>
          <w:sz w:val="32"/>
          <w:szCs w:val="32"/>
        </w:rPr>
        <w:t>管理</w:t>
      </w:r>
      <w:r w:rsidR="00E37102" w:rsidRPr="001A6B27">
        <w:rPr>
          <w:rFonts w:ascii="华文仿宋" w:eastAsia="华文仿宋" w:hAnsi="华文仿宋" w:hint="eastAsia"/>
          <w:sz w:val="32"/>
          <w:szCs w:val="32"/>
        </w:rPr>
        <w:t>系统</w:t>
      </w:r>
      <w:r w:rsidR="00A605D1">
        <w:rPr>
          <w:rFonts w:ascii="华文仿宋" w:eastAsia="华文仿宋" w:hAnsi="华文仿宋" w:hint="eastAsia"/>
          <w:sz w:val="32"/>
          <w:szCs w:val="32"/>
        </w:rPr>
        <w:t>；</w:t>
      </w:r>
      <w:r w:rsidR="005E6ED9">
        <w:rPr>
          <w:rFonts w:ascii="华文仿宋" w:eastAsia="华文仿宋" w:hAnsi="华文仿宋" w:hint="eastAsia"/>
          <w:sz w:val="32"/>
          <w:szCs w:val="32"/>
        </w:rPr>
        <w:t>服务</w:t>
      </w:r>
      <w:r w:rsidR="00A605D1" w:rsidRPr="001A6B27">
        <w:rPr>
          <w:rFonts w:ascii="华文仿宋" w:eastAsia="华文仿宋" w:hAnsi="华文仿宋" w:hint="eastAsia"/>
          <w:sz w:val="32"/>
          <w:szCs w:val="32"/>
        </w:rPr>
        <w:t>好</w:t>
      </w:r>
      <w:r w:rsidR="005E6ED9">
        <w:rPr>
          <w:rFonts w:ascii="华文仿宋" w:eastAsia="华文仿宋" w:hAnsi="华文仿宋" w:hint="eastAsia"/>
          <w:sz w:val="32"/>
          <w:szCs w:val="32"/>
        </w:rPr>
        <w:t>政府</w:t>
      </w:r>
      <w:r w:rsidR="00A605D1" w:rsidRPr="001A6B27">
        <w:rPr>
          <w:rFonts w:ascii="华文仿宋" w:eastAsia="华文仿宋" w:hAnsi="华文仿宋" w:hint="eastAsia"/>
          <w:sz w:val="32"/>
          <w:szCs w:val="32"/>
        </w:rPr>
        <w:t>工程造价咨询企业甲级资质“告知承诺制”审批</w:t>
      </w:r>
      <w:r w:rsidR="00A605D1">
        <w:rPr>
          <w:rFonts w:ascii="华文仿宋" w:eastAsia="华文仿宋" w:hAnsi="华文仿宋" w:hint="eastAsia"/>
          <w:sz w:val="32"/>
          <w:szCs w:val="32"/>
        </w:rPr>
        <w:t>。</w:t>
      </w:r>
    </w:p>
    <w:p w14:paraId="3582F37E" w14:textId="122D95D5" w:rsidR="00E37102" w:rsidRPr="001A6B27" w:rsidRDefault="00E37102" w:rsidP="00E37102">
      <w:pPr>
        <w:pStyle w:val="aa"/>
        <w:numPr>
          <w:ilvl w:val="0"/>
          <w:numId w:val="11"/>
        </w:numPr>
        <w:spacing w:line="360" w:lineRule="auto"/>
        <w:ind w:left="0" w:firstLineChars="177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做好政府部门</w:t>
      </w:r>
      <w:r w:rsidR="00AF00FF">
        <w:rPr>
          <w:rFonts w:ascii="华文楷体" w:eastAsia="华文楷体" w:hAnsi="华文楷体" w:hint="eastAsia"/>
          <w:b/>
          <w:bCs/>
          <w:sz w:val="32"/>
          <w:szCs w:val="32"/>
        </w:rPr>
        <w:t>委托</w:t>
      </w: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的其他工作。</w:t>
      </w:r>
      <w:r w:rsidRPr="001A6B27">
        <w:rPr>
          <w:rFonts w:ascii="华文仿宋" w:eastAsia="华文仿宋" w:hAnsi="华文仿宋" w:hint="eastAsia"/>
          <w:sz w:val="32"/>
          <w:szCs w:val="32"/>
        </w:rPr>
        <w:t>完成</w:t>
      </w:r>
      <w:r w:rsidRPr="001A6B27">
        <w:rPr>
          <w:rFonts w:ascii="华文仿宋" w:eastAsia="华文仿宋" w:hAnsi="华文仿宋"/>
          <w:sz w:val="32"/>
          <w:szCs w:val="32"/>
        </w:rPr>
        <w:t>2019</w:t>
      </w:r>
      <w:r w:rsidRPr="001A6B27">
        <w:rPr>
          <w:rFonts w:ascii="华文仿宋" w:eastAsia="华文仿宋" w:hAnsi="华文仿宋" w:hint="eastAsia"/>
          <w:sz w:val="32"/>
          <w:szCs w:val="32"/>
        </w:rPr>
        <w:t>年工程造价咨询行业统计调查和分析；</w:t>
      </w:r>
      <w:r w:rsidR="00883CCC">
        <w:rPr>
          <w:rFonts w:ascii="华文仿宋" w:eastAsia="华文仿宋" w:hAnsi="华文仿宋" w:hint="eastAsia"/>
          <w:sz w:val="32"/>
          <w:szCs w:val="32"/>
        </w:rPr>
        <w:t>起草</w:t>
      </w:r>
      <w:r w:rsidRPr="001A6B27">
        <w:rPr>
          <w:rFonts w:ascii="华文仿宋" w:eastAsia="华文仿宋" w:hAnsi="华文仿宋" w:hint="eastAsia"/>
          <w:sz w:val="32"/>
          <w:szCs w:val="32"/>
        </w:rPr>
        <w:t>《工程造价咨询企业诚信监管办法》</w:t>
      </w:r>
      <w:r w:rsidR="001A6B27" w:rsidRPr="001A6B27">
        <w:rPr>
          <w:rFonts w:ascii="华文仿宋" w:eastAsia="华文仿宋" w:hAnsi="华文仿宋" w:hint="eastAsia"/>
          <w:sz w:val="32"/>
          <w:szCs w:val="32"/>
        </w:rPr>
        <w:t>，推动建立协会自律、政府监管、社会监督的协同监管格局。</w:t>
      </w:r>
    </w:p>
    <w:p w14:paraId="7028B752" w14:textId="259F1A93" w:rsidR="00236341" w:rsidRPr="001A6B27" w:rsidRDefault="00236341" w:rsidP="00443A8E">
      <w:pPr>
        <w:pStyle w:val="aa"/>
        <w:numPr>
          <w:ilvl w:val="0"/>
          <w:numId w:val="10"/>
        </w:numPr>
        <w:spacing w:line="360" w:lineRule="auto"/>
        <w:ind w:left="0" w:firstLineChars="0" w:firstLine="567"/>
        <w:jc w:val="left"/>
        <w:rPr>
          <w:rFonts w:ascii="华文细黑" w:eastAsia="华文细黑" w:hAnsi="华文细黑"/>
          <w:sz w:val="32"/>
          <w:szCs w:val="32"/>
        </w:rPr>
      </w:pPr>
      <w:r w:rsidRPr="001A6B27">
        <w:rPr>
          <w:rFonts w:ascii="华文细黑" w:eastAsia="华文细黑" w:hAnsi="华文细黑" w:hint="eastAsia"/>
          <w:sz w:val="32"/>
          <w:szCs w:val="32"/>
        </w:rPr>
        <w:t>发挥引领作用，助推行业高质量发展</w:t>
      </w:r>
    </w:p>
    <w:p w14:paraId="4E2646CF" w14:textId="3E575C63" w:rsidR="00D6770D" w:rsidRPr="001A6B27" w:rsidRDefault="00883CCC" w:rsidP="00D6770D">
      <w:pPr>
        <w:pStyle w:val="aa"/>
        <w:numPr>
          <w:ilvl w:val="0"/>
          <w:numId w:val="12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sz w:val="32"/>
          <w:szCs w:val="32"/>
        </w:rPr>
        <w:t>适应工程建设组织模式变革</w:t>
      </w:r>
      <w:r w:rsidR="00D6770D" w:rsidRPr="001A6B27">
        <w:rPr>
          <w:rFonts w:ascii="华文楷体" w:eastAsia="华文楷体" w:hAnsi="华文楷体" w:hint="eastAsia"/>
          <w:b/>
          <w:bCs/>
          <w:sz w:val="32"/>
          <w:szCs w:val="32"/>
        </w:rPr>
        <w:t>。</w:t>
      </w:r>
      <w:r w:rsidR="00AF00FF" w:rsidRPr="001A6B27">
        <w:rPr>
          <w:rFonts w:ascii="华文仿宋" w:eastAsia="华文仿宋" w:hAnsi="华文仿宋" w:hint="eastAsia"/>
          <w:sz w:val="32"/>
          <w:szCs w:val="32"/>
        </w:rPr>
        <w:t>在开展全过程典型案例的基础上，</w:t>
      </w:r>
      <w:r w:rsidR="00D6770D" w:rsidRPr="001A6B27">
        <w:rPr>
          <w:rFonts w:ascii="华文仿宋" w:eastAsia="华文仿宋" w:hAnsi="华文仿宋" w:hint="eastAsia"/>
          <w:sz w:val="32"/>
          <w:szCs w:val="32"/>
        </w:rPr>
        <w:t>充分发挥以投资控制为主线的</w:t>
      </w:r>
      <w:r w:rsidR="003063E8" w:rsidRPr="001A6B27">
        <w:rPr>
          <w:rFonts w:ascii="华文仿宋" w:eastAsia="华文仿宋" w:hAnsi="华文仿宋" w:hint="eastAsia"/>
          <w:sz w:val="32"/>
          <w:szCs w:val="32"/>
        </w:rPr>
        <w:t>专业</w:t>
      </w:r>
      <w:r w:rsidR="00D6770D" w:rsidRPr="001A6B27">
        <w:rPr>
          <w:rFonts w:ascii="华文仿宋" w:eastAsia="华文仿宋" w:hAnsi="华文仿宋" w:hint="eastAsia"/>
          <w:sz w:val="32"/>
          <w:szCs w:val="32"/>
        </w:rPr>
        <w:t>优势，</w:t>
      </w:r>
      <w:r w:rsidR="003063E8" w:rsidRPr="001A6B27">
        <w:rPr>
          <w:rFonts w:ascii="华文仿宋" w:eastAsia="华文仿宋" w:hAnsi="华文仿宋" w:hint="eastAsia"/>
          <w:sz w:val="32"/>
          <w:szCs w:val="32"/>
        </w:rPr>
        <w:t>编制有针对性的</w:t>
      </w:r>
      <w:r w:rsidR="00CF4BE8" w:rsidRPr="001A6B27">
        <w:rPr>
          <w:rFonts w:ascii="华文仿宋" w:eastAsia="华文仿宋" w:hAnsi="华文仿宋" w:hint="eastAsia"/>
          <w:sz w:val="32"/>
          <w:szCs w:val="32"/>
        </w:rPr>
        <w:t>全过程工程咨询操作指南</w:t>
      </w:r>
      <w:r w:rsidR="00D6770D" w:rsidRPr="001A6B27">
        <w:rPr>
          <w:rFonts w:ascii="华文仿宋" w:eastAsia="华文仿宋" w:hAnsi="华文仿宋" w:hint="eastAsia"/>
          <w:sz w:val="32"/>
          <w:szCs w:val="32"/>
        </w:rPr>
        <w:t>，</w:t>
      </w:r>
      <w:r w:rsidR="000C5E4F">
        <w:rPr>
          <w:rFonts w:ascii="华文仿宋" w:eastAsia="华文仿宋" w:hAnsi="华文仿宋" w:hint="eastAsia"/>
          <w:sz w:val="32"/>
          <w:szCs w:val="32"/>
        </w:rPr>
        <w:t>指导造价咨询企业适</w:t>
      </w:r>
      <w:r w:rsidR="000C5E4F">
        <w:rPr>
          <w:rFonts w:ascii="华文仿宋" w:eastAsia="华文仿宋" w:hAnsi="华文仿宋" w:hint="eastAsia"/>
          <w:sz w:val="32"/>
          <w:szCs w:val="32"/>
        </w:rPr>
        <w:lastRenderedPageBreak/>
        <w:t>应工程建设组织模式的变革</w:t>
      </w:r>
      <w:r w:rsidR="00827436">
        <w:rPr>
          <w:rFonts w:ascii="华文仿宋" w:eastAsia="华文仿宋" w:hAnsi="华文仿宋" w:hint="eastAsia"/>
          <w:sz w:val="32"/>
          <w:szCs w:val="32"/>
        </w:rPr>
        <w:t>，</w:t>
      </w:r>
      <w:r w:rsidR="00827436" w:rsidRPr="001A6B27">
        <w:rPr>
          <w:rFonts w:ascii="华文仿宋" w:eastAsia="华文仿宋" w:hAnsi="华文仿宋" w:hint="eastAsia"/>
          <w:sz w:val="32"/>
          <w:szCs w:val="32"/>
        </w:rPr>
        <w:t>切实提升工程项目价值</w:t>
      </w:r>
      <w:r w:rsidR="00D6770D" w:rsidRPr="001A6B27">
        <w:rPr>
          <w:rFonts w:ascii="华文仿宋" w:eastAsia="华文仿宋" w:hAnsi="华文仿宋" w:hint="eastAsia"/>
          <w:sz w:val="32"/>
          <w:szCs w:val="32"/>
        </w:rPr>
        <w:t>。</w:t>
      </w:r>
    </w:p>
    <w:p w14:paraId="1F01DC71" w14:textId="4DC6C76F" w:rsidR="00D6770D" w:rsidRPr="001A6B27" w:rsidRDefault="00D6770D" w:rsidP="0071773F">
      <w:pPr>
        <w:pStyle w:val="aa"/>
        <w:numPr>
          <w:ilvl w:val="0"/>
          <w:numId w:val="12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持续夯实理论基础。</w:t>
      </w:r>
      <w:r w:rsidR="006801FA" w:rsidRPr="00E83EB7">
        <w:rPr>
          <w:rFonts w:ascii="华文仿宋" w:eastAsia="华文仿宋" w:hAnsi="华文仿宋" w:hint="eastAsia"/>
          <w:sz w:val="32"/>
          <w:szCs w:val="32"/>
        </w:rPr>
        <w:t>为</w:t>
      </w:r>
      <w:r w:rsidR="00802E30">
        <w:rPr>
          <w:rFonts w:ascii="华文仿宋" w:eastAsia="华文仿宋" w:hAnsi="华文仿宋" w:hint="eastAsia"/>
          <w:sz w:val="32"/>
          <w:szCs w:val="32"/>
        </w:rPr>
        <w:t>推动行业健康发展，拟</w:t>
      </w:r>
      <w:r w:rsidRPr="001A6B27">
        <w:rPr>
          <w:rFonts w:ascii="华文仿宋" w:eastAsia="华文仿宋" w:hAnsi="华文仿宋" w:hint="eastAsia"/>
          <w:sz w:val="32"/>
          <w:szCs w:val="32"/>
        </w:rPr>
        <w:t>开展工程造价咨询服务成本</w:t>
      </w:r>
      <w:r w:rsidR="00802E30">
        <w:rPr>
          <w:rFonts w:ascii="华文仿宋" w:eastAsia="华文仿宋" w:hAnsi="华文仿宋" w:hint="eastAsia"/>
          <w:sz w:val="32"/>
          <w:szCs w:val="32"/>
        </w:rPr>
        <w:t>、</w:t>
      </w:r>
      <w:r w:rsidR="00827436">
        <w:rPr>
          <w:rFonts w:ascii="华文仿宋" w:eastAsia="华文仿宋" w:hAnsi="华文仿宋" w:hint="eastAsia"/>
          <w:sz w:val="32"/>
          <w:szCs w:val="32"/>
        </w:rPr>
        <w:t>建设项目代建管理</w:t>
      </w:r>
      <w:r w:rsidR="00802E30">
        <w:rPr>
          <w:rFonts w:ascii="华文仿宋" w:eastAsia="华文仿宋" w:hAnsi="华文仿宋" w:hint="eastAsia"/>
          <w:sz w:val="32"/>
          <w:szCs w:val="32"/>
        </w:rPr>
        <w:t>、</w:t>
      </w:r>
      <w:r w:rsidR="00C93182">
        <w:rPr>
          <w:rFonts w:ascii="华文仿宋" w:eastAsia="华文仿宋" w:hAnsi="华文仿宋" w:hint="eastAsia"/>
          <w:sz w:val="32"/>
          <w:szCs w:val="32"/>
        </w:rPr>
        <w:t>项目</w:t>
      </w:r>
      <w:r w:rsidR="00802E30">
        <w:rPr>
          <w:rFonts w:ascii="华文仿宋" w:eastAsia="华文仿宋" w:hAnsi="华文仿宋" w:hint="eastAsia"/>
          <w:sz w:val="32"/>
          <w:szCs w:val="32"/>
        </w:rPr>
        <w:t>预算绩效评价等基础性课题研究</w:t>
      </w:r>
      <w:r w:rsidR="00A06AC6">
        <w:rPr>
          <w:rFonts w:ascii="华文仿宋" w:eastAsia="华文仿宋" w:hAnsi="华文仿宋" w:hint="eastAsia"/>
          <w:sz w:val="32"/>
          <w:szCs w:val="32"/>
        </w:rPr>
        <w:t>，更好地服务于</w:t>
      </w:r>
      <w:r w:rsidR="00A06AC6" w:rsidRPr="0043254C">
        <w:rPr>
          <w:rFonts w:ascii="华文仿宋" w:eastAsia="华文仿宋" w:hAnsi="华文仿宋" w:hint="eastAsia"/>
          <w:sz w:val="32"/>
          <w:szCs w:val="32"/>
        </w:rPr>
        <w:t>工程造价实践</w:t>
      </w:r>
      <w:r w:rsidR="00A06AC6">
        <w:rPr>
          <w:rFonts w:ascii="华文仿宋" w:eastAsia="华文仿宋" w:hAnsi="华文仿宋" w:hint="eastAsia"/>
          <w:sz w:val="32"/>
          <w:szCs w:val="32"/>
        </w:rPr>
        <w:t>。</w:t>
      </w:r>
    </w:p>
    <w:p w14:paraId="26C19FD8" w14:textId="6C03E990" w:rsidR="003E2BD9" w:rsidRPr="001A6B27" w:rsidRDefault="00984AF8" w:rsidP="00443A8E">
      <w:pPr>
        <w:pStyle w:val="aa"/>
        <w:numPr>
          <w:ilvl w:val="0"/>
          <w:numId w:val="12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深</w:t>
      </w:r>
      <w:r w:rsidR="00827436">
        <w:rPr>
          <w:rFonts w:ascii="华文楷体" w:eastAsia="华文楷体" w:hAnsi="华文楷体" w:hint="eastAsia"/>
          <w:b/>
          <w:bCs/>
          <w:sz w:val="32"/>
          <w:szCs w:val="32"/>
        </w:rPr>
        <w:t>入开展</w:t>
      </w: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行业</w:t>
      </w:r>
      <w:r w:rsidR="00827436">
        <w:rPr>
          <w:rFonts w:ascii="华文楷体" w:eastAsia="华文楷体" w:hAnsi="华文楷体" w:hint="eastAsia"/>
          <w:b/>
          <w:bCs/>
          <w:sz w:val="32"/>
          <w:szCs w:val="32"/>
        </w:rPr>
        <w:t>分析</w:t>
      </w: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。</w:t>
      </w:r>
      <w:r w:rsidR="00047C29" w:rsidRPr="001A6B27">
        <w:rPr>
          <w:rFonts w:ascii="华文仿宋" w:eastAsia="华文仿宋" w:hAnsi="华文仿宋" w:hint="eastAsia"/>
          <w:sz w:val="32"/>
          <w:szCs w:val="32"/>
        </w:rPr>
        <w:t>为</w:t>
      </w:r>
      <w:r w:rsidR="008416E6" w:rsidRPr="001A6B27">
        <w:rPr>
          <w:rFonts w:ascii="华文仿宋" w:eastAsia="华文仿宋" w:hAnsi="华文仿宋" w:hint="eastAsia"/>
          <w:sz w:val="32"/>
          <w:szCs w:val="32"/>
        </w:rPr>
        <w:t>让</w:t>
      </w:r>
      <w:r w:rsidR="00047C29" w:rsidRPr="001A6B27">
        <w:rPr>
          <w:rFonts w:ascii="华文仿宋" w:eastAsia="华文仿宋" w:hAnsi="华文仿宋" w:hint="eastAsia"/>
          <w:sz w:val="32"/>
          <w:szCs w:val="32"/>
        </w:rPr>
        <w:t>行业内外及时</w:t>
      </w:r>
      <w:r w:rsidR="008416E6" w:rsidRPr="001A6B27">
        <w:rPr>
          <w:rFonts w:ascii="华文仿宋" w:eastAsia="华文仿宋" w:hAnsi="华文仿宋" w:hint="eastAsia"/>
          <w:sz w:val="32"/>
          <w:szCs w:val="32"/>
        </w:rPr>
        <w:t>了解</w:t>
      </w:r>
      <w:r w:rsidR="00047C29" w:rsidRPr="001A6B27">
        <w:rPr>
          <w:rFonts w:ascii="华文仿宋" w:eastAsia="华文仿宋" w:hAnsi="华文仿宋" w:hint="eastAsia"/>
          <w:sz w:val="32"/>
          <w:szCs w:val="32"/>
        </w:rPr>
        <w:t>行业发展趋势，</w:t>
      </w:r>
      <w:r w:rsidR="00827436">
        <w:rPr>
          <w:rFonts w:ascii="华文仿宋" w:eastAsia="华文仿宋" w:hAnsi="华文仿宋" w:hint="eastAsia"/>
          <w:sz w:val="32"/>
          <w:szCs w:val="32"/>
        </w:rPr>
        <w:t>创新</w:t>
      </w:r>
      <w:r w:rsidR="00047C29" w:rsidRPr="001A6B27">
        <w:rPr>
          <w:rFonts w:ascii="华文仿宋" w:eastAsia="华文仿宋" w:hAnsi="华文仿宋" w:hint="eastAsia"/>
          <w:sz w:val="32"/>
          <w:szCs w:val="32"/>
        </w:rPr>
        <w:t>工程造价咨询行业发展报告的</w:t>
      </w:r>
      <w:r w:rsidR="00827436">
        <w:rPr>
          <w:rFonts w:ascii="华文仿宋" w:eastAsia="华文仿宋" w:hAnsi="华文仿宋" w:hint="eastAsia"/>
          <w:sz w:val="32"/>
          <w:szCs w:val="32"/>
        </w:rPr>
        <w:t>编写方式</w:t>
      </w:r>
      <w:r w:rsidR="00047C29" w:rsidRPr="001A6B27">
        <w:rPr>
          <w:rFonts w:ascii="华文仿宋" w:eastAsia="华文仿宋" w:hAnsi="华文仿宋" w:hint="eastAsia"/>
          <w:sz w:val="32"/>
          <w:szCs w:val="32"/>
        </w:rPr>
        <w:t>，提升报告的时效性和可读性。</w:t>
      </w:r>
    </w:p>
    <w:p w14:paraId="7F154732" w14:textId="48BFDBB9" w:rsidR="00E17DF1" w:rsidRPr="001A6B27" w:rsidRDefault="00C927C3" w:rsidP="00443A8E">
      <w:pPr>
        <w:pStyle w:val="aa"/>
        <w:numPr>
          <w:ilvl w:val="0"/>
          <w:numId w:val="10"/>
        </w:numPr>
        <w:spacing w:line="360" w:lineRule="auto"/>
        <w:ind w:left="0" w:firstLineChars="0" w:firstLine="567"/>
        <w:jc w:val="left"/>
        <w:rPr>
          <w:rFonts w:ascii="华文细黑" w:eastAsia="华文细黑" w:hAnsi="华文细黑"/>
          <w:sz w:val="32"/>
          <w:szCs w:val="32"/>
        </w:rPr>
      </w:pPr>
      <w:bookmarkStart w:id="1" w:name="_Hlk35518664"/>
      <w:r w:rsidRPr="001A6B27">
        <w:rPr>
          <w:rFonts w:ascii="华文细黑" w:eastAsia="华文细黑" w:hAnsi="华文细黑" w:hint="eastAsia"/>
          <w:sz w:val="32"/>
          <w:szCs w:val="32"/>
        </w:rPr>
        <w:t>拓展会员发展思路，</w:t>
      </w:r>
      <w:r w:rsidR="00984AF8" w:rsidRPr="001A6B27">
        <w:rPr>
          <w:rFonts w:ascii="华文细黑" w:eastAsia="华文细黑" w:hAnsi="华文细黑" w:hint="eastAsia"/>
          <w:sz w:val="32"/>
          <w:szCs w:val="32"/>
        </w:rPr>
        <w:t>提升会员服务质量</w:t>
      </w:r>
    </w:p>
    <w:p w14:paraId="6E594B2A" w14:textId="6D2436AA" w:rsidR="00E17DF1" w:rsidRPr="001A6B27" w:rsidRDefault="00E17DF1" w:rsidP="00443A8E">
      <w:pPr>
        <w:pStyle w:val="aa"/>
        <w:numPr>
          <w:ilvl w:val="0"/>
          <w:numId w:val="13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继续深化</w:t>
      </w:r>
      <w:r w:rsidR="005B6F34" w:rsidRPr="001A6B27">
        <w:rPr>
          <w:rFonts w:ascii="华文楷体" w:eastAsia="华文楷体" w:hAnsi="华文楷体" w:hint="eastAsia"/>
          <w:b/>
          <w:bCs/>
          <w:sz w:val="32"/>
          <w:szCs w:val="32"/>
        </w:rPr>
        <w:t>会员发展的</w:t>
      </w: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联动机制。</w:t>
      </w:r>
      <w:r w:rsidRPr="001A6B27">
        <w:rPr>
          <w:rFonts w:ascii="华文仿宋" w:eastAsia="华文仿宋" w:hAnsi="华文仿宋" w:hint="eastAsia"/>
          <w:sz w:val="32"/>
          <w:szCs w:val="32"/>
        </w:rPr>
        <w:t>加强</w:t>
      </w:r>
      <w:r w:rsidRPr="001A6B27">
        <w:rPr>
          <w:rFonts w:ascii="华文仿宋" w:eastAsia="华文仿宋" w:hAnsi="华文仿宋"/>
          <w:sz w:val="32"/>
          <w:szCs w:val="32"/>
        </w:rPr>
        <w:t>与地方协会</w:t>
      </w:r>
      <w:r w:rsidRPr="001A6B27">
        <w:rPr>
          <w:rFonts w:ascii="华文仿宋" w:eastAsia="华文仿宋" w:hAnsi="华文仿宋" w:hint="eastAsia"/>
          <w:sz w:val="32"/>
          <w:szCs w:val="32"/>
        </w:rPr>
        <w:t>、专委会</w:t>
      </w:r>
      <w:r w:rsidRPr="001A6B27">
        <w:rPr>
          <w:rFonts w:ascii="华文仿宋" w:eastAsia="华文仿宋" w:hAnsi="华文仿宋"/>
          <w:sz w:val="32"/>
          <w:szCs w:val="32"/>
        </w:rPr>
        <w:t>的</w:t>
      </w:r>
      <w:r w:rsidR="00FD09DC" w:rsidRPr="001A6B27">
        <w:rPr>
          <w:rFonts w:ascii="华文仿宋" w:eastAsia="华文仿宋" w:hAnsi="华文仿宋"/>
          <w:sz w:val="32"/>
          <w:szCs w:val="32"/>
        </w:rPr>
        <w:t>沟通</w:t>
      </w:r>
      <w:r w:rsidR="00FD09DC" w:rsidRPr="001A6B27">
        <w:rPr>
          <w:rFonts w:ascii="华文仿宋" w:eastAsia="华文仿宋" w:hAnsi="华文仿宋" w:hint="eastAsia"/>
          <w:sz w:val="32"/>
          <w:szCs w:val="32"/>
        </w:rPr>
        <w:t>联络</w:t>
      </w:r>
      <w:r w:rsidRPr="001A6B27">
        <w:rPr>
          <w:rFonts w:ascii="华文仿宋" w:eastAsia="华文仿宋" w:hAnsi="华文仿宋"/>
          <w:sz w:val="32"/>
          <w:szCs w:val="32"/>
        </w:rPr>
        <w:t>，</w:t>
      </w:r>
      <w:r w:rsidRPr="001A6B27">
        <w:rPr>
          <w:rFonts w:ascii="华文仿宋" w:eastAsia="华文仿宋" w:hAnsi="华文仿宋" w:hint="eastAsia"/>
          <w:sz w:val="32"/>
          <w:szCs w:val="32"/>
        </w:rPr>
        <w:t>建立</w:t>
      </w:r>
      <w:r w:rsidR="005B6F34" w:rsidRPr="001A6B27">
        <w:rPr>
          <w:rFonts w:ascii="华文仿宋" w:eastAsia="华文仿宋" w:hAnsi="华文仿宋" w:hint="eastAsia"/>
          <w:sz w:val="32"/>
          <w:szCs w:val="32"/>
        </w:rPr>
        <w:t>及时、</w:t>
      </w:r>
      <w:r w:rsidR="009F6621" w:rsidRPr="001A6B27">
        <w:rPr>
          <w:rFonts w:ascii="华文仿宋" w:eastAsia="华文仿宋" w:hAnsi="华文仿宋" w:hint="eastAsia"/>
          <w:sz w:val="32"/>
          <w:szCs w:val="32"/>
        </w:rPr>
        <w:t>便捷的</w:t>
      </w:r>
      <w:r w:rsidR="005B6F34" w:rsidRPr="001A6B27">
        <w:rPr>
          <w:rFonts w:ascii="华文仿宋" w:eastAsia="华文仿宋" w:hAnsi="华文仿宋" w:hint="eastAsia"/>
          <w:sz w:val="32"/>
          <w:szCs w:val="32"/>
        </w:rPr>
        <w:t>会员</w:t>
      </w:r>
      <w:r w:rsidR="009F6621" w:rsidRPr="001A6B27">
        <w:rPr>
          <w:rFonts w:ascii="华文仿宋" w:eastAsia="华文仿宋" w:hAnsi="华文仿宋" w:hint="eastAsia"/>
          <w:sz w:val="32"/>
          <w:szCs w:val="32"/>
        </w:rPr>
        <w:t>互动工作机制，</w:t>
      </w:r>
      <w:r w:rsidRPr="001A6B27">
        <w:rPr>
          <w:rFonts w:ascii="华文仿宋" w:eastAsia="华文仿宋" w:hAnsi="华文仿宋" w:hint="eastAsia"/>
          <w:sz w:val="32"/>
          <w:szCs w:val="32"/>
        </w:rPr>
        <w:t>帮助</w:t>
      </w:r>
      <w:r w:rsidR="00FB3399" w:rsidRPr="001A6B27">
        <w:rPr>
          <w:rFonts w:ascii="华文仿宋" w:eastAsia="华文仿宋" w:hAnsi="华文仿宋" w:hint="eastAsia"/>
          <w:sz w:val="32"/>
          <w:szCs w:val="32"/>
        </w:rPr>
        <w:t>地方协会、专委会</w:t>
      </w:r>
      <w:r w:rsidRPr="001A6B27">
        <w:rPr>
          <w:rFonts w:ascii="华文仿宋" w:eastAsia="华文仿宋" w:hAnsi="华文仿宋" w:hint="eastAsia"/>
          <w:sz w:val="32"/>
          <w:szCs w:val="32"/>
        </w:rPr>
        <w:t>解决在会员服务工作中的实际问题。</w:t>
      </w:r>
      <w:r w:rsidRPr="001A6B27">
        <w:rPr>
          <w:rFonts w:ascii="华文仿宋" w:eastAsia="华文仿宋" w:hAnsi="华文仿宋"/>
          <w:sz w:val="32"/>
          <w:szCs w:val="32"/>
        </w:rPr>
        <w:t xml:space="preserve"> </w:t>
      </w:r>
    </w:p>
    <w:p w14:paraId="72A569CA" w14:textId="5AAF0D43" w:rsidR="00E17DF1" w:rsidRPr="001A6B27" w:rsidRDefault="00E17DF1" w:rsidP="00443A8E">
      <w:pPr>
        <w:pStyle w:val="aa"/>
        <w:numPr>
          <w:ilvl w:val="0"/>
          <w:numId w:val="13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/>
          <w:b/>
          <w:bCs/>
          <w:sz w:val="32"/>
          <w:szCs w:val="32"/>
        </w:rPr>
        <w:t>创新会员服务方式</w:t>
      </w: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。</w:t>
      </w:r>
      <w:r w:rsidRPr="001A6B27">
        <w:rPr>
          <w:rFonts w:ascii="华文仿宋" w:eastAsia="华文仿宋" w:hAnsi="华文仿宋" w:hint="eastAsia"/>
          <w:sz w:val="32"/>
          <w:szCs w:val="32"/>
        </w:rPr>
        <w:t>搭建</w:t>
      </w:r>
      <w:r w:rsidR="00FB3399" w:rsidRPr="001A6B27">
        <w:rPr>
          <w:rFonts w:ascii="华文仿宋" w:eastAsia="华文仿宋" w:hAnsi="华文仿宋" w:hint="eastAsia"/>
          <w:sz w:val="32"/>
          <w:szCs w:val="32"/>
        </w:rPr>
        <w:t>成果分享交流</w:t>
      </w:r>
      <w:r w:rsidRPr="001A6B27">
        <w:rPr>
          <w:rFonts w:ascii="华文仿宋" w:eastAsia="华文仿宋" w:hAnsi="华文仿宋"/>
          <w:sz w:val="32"/>
          <w:szCs w:val="32"/>
        </w:rPr>
        <w:t>平台，实现</w:t>
      </w:r>
      <w:r w:rsidRPr="001A6B27">
        <w:rPr>
          <w:rFonts w:ascii="华文仿宋" w:eastAsia="华文仿宋" w:hAnsi="华文仿宋" w:hint="eastAsia"/>
          <w:sz w:val="32"/>
          <w:szCs w:val="32"/>
        </w:rPr>
        <w:t>政策法规、</w:t>
      </w:r>
      <w:r w:rsidR="005B6F34" w:rsidRPr="001A6B27">
        <w:rPr>
          <w:rFonts w:ascii="华文仿宋" w:eastAsia="华文仿宋" w:hAnsi="华文仿宋" w:hint="eastAsia"/>
          <w:sz w:val="32"/>
          <w:szCs w:val="32"/>
        </w:rPr>
        <w:t>课题研究成果、</w:t>
      </w:r>
      <w:r w:rsidRPr="001A6B27">
        <w:rPr>
          <w:rFonts w:ascii="华文仿宋" w:eastAsia="华文仿宋" w:hAnsi="华文仿宋" w:hint="eastAsia"/>
          <w:sz w:val="32"/>
          <w:szCs w:val="32"/>
        </w:rPr>
        <w:t>经典案例等实时</w:t>
      </w:r>
      <w:r w:rsidRPr="001A6B27">
        <w:rPr>
          <w:rFonts w:ascii="华文仿宋" w:eastAsia="华文仿宋" w:hAnsi="华文仿宋"/>
          <w:sz w:val="32"/>
          <w:szCs w:val="32"/>
        </w:rPr>
        <w:t>分享，</w:t>
      </w:r>
      <w:r w:rsidRPr="001A6B27">
        <w:rPr>
          <w:rFonts w:ascii="华文仿宋" w:eastAsia="华文仿宋" w:hAnsi="华文仿宋" w:hint="eastAsia"/>
          <w:sz w:val="32"/>
          <w:szCs w:val="32"/>
        </w:rPr>
        <w:t>并</w:t>
      </w:r>
      <w:r w:rsidR="00FD09DC" w:rsidRPr="001A6B27">
        <w:rPr>
          <w:rFonts w:ascii="华文仿宋" w:eastAsia="华文仿宋" w:hAnsi="华文仿宋" w:hint="eastAsia"/>
          <w:sz w:val="32"/>
          <w:szCs w:val="32"/>
        </w:rPr>
        <w:t>结合</w:t>
      </w:r>
      <w:r w:rsidRPr="001A6B27">
        <w:rPr>
          <w:rFonts w:ascii="华文仿宋" w:eastAsia="华文仿宋" w:hAnsi="华文仿宋"/>
          <w:sz w:val="32"/>
          <w:szCs w:val="32"/>
        </w:rPr>
        <w:t>行业热点</w:t>
      </w:r>
      <w:r w:rsidRPr="001A6B27">
        <w:rPr>
          <w:rFonts w:ascii="华文仿宋" w:eastAsia="华文仿宋" w:hAnsi="华文仿宋" w:hint="eastAsia"/>
          <w:sz w:val="32"/>
          <w:szCs w:val="32"/>
        </w:rPr>
        <w:t>、难点问题</w:t>
      </w:r>
      <w:r w:rsidR="00FD09DC" w:rsidRPr="001A6B27">
        <w:rPr>
          <w:rFonts w:ascii="华文仿宋" w:eastAsia="华文仿宋" w:hAnsi="华文仿宋" w:hint="eastAsia"/>
          <w:sz w:val="32"/>
          <w:szCs w:val="32"/>
        </w:rPr>
        <w:t>适时</w:t>
      </w:r>
      <w:r w:rsidRPr="001A6B27">
        <w:rPr>
          <w:rFonts w:ascii="华文仿宋" w:eastAsia="华文仿宋" w:hAnsi="华文仿宋"/>
          <w:sz w:val="32"/>
          <w:szCs w:val="32"/>
        </w:rPr>
        <w:t>举办主题沙龙</w:t>
      </w:r>
      <w:r w:rsidRPr="001A6B27">
        <w:rPr>
          <w:rFonts w:ascii="华文仿宋" w:eastAsia="华文仿宋" w:hAnsi="华文仿宋" w:hint="eastAsia"/>
          <w:sz w:val="32"/>
          <w:szCs w:val="32"/>
        </w:rPr>
        <w:t>活动。</w:t>
      </w:r>
    </w:p>
    <w:bookmarkEnd w:id="1"/>
    <w:p w14:paraId="5D27E923" w14:textId="34E65E49" w:rsidR="00E17DF1" w:rsidRPr="001A6B27" w:rsidRDefault="0075292A" w:rsidP="00443A8E">
      <w:pPr>
        <w:pStyle w:val="aa"/>
        <w:numPr>
          <w:ilvl w:val="0"/>
          <w:numId w:val="10"/>
        </w:numPr>
        <w:spacing w:line="360" w:lineRule="auto"/>
        <w:ind w:left="0" w:firstLineChars="0" w:firstLine="567"/>
        <w:jc w:val="left"/>
        <w:rPr>
          <w:rFonts w:ascii="华文细黑" w:eastAsia="华文细黑" w:hAnsi="华文细黑"/>
          <w:sz w:val="32"/>
          <w:szCs w:val="32"/>
        </w:rPr>
      </w:pPr>
      <w:r w:rsidRPr="001A6B27">
        <w:rPr>
          <w:rFonts w:ascii="华文细黑" w:eastAsia="华文细黑" w:hAnsi="华文细黑" w:hint="eastAsia"/>
          <w:sz w:val="32"/>
          <w:szCs w:val="32"/>
        </w:rPr>
        <w:t>不断创新工作机制</w:t>
      </w:r>
      <w:r w:rsidR="00E17DF1" w:rsidRPr="001A6B27">
        <w:rPr>
          <w:rFonts w:ascii="华文细黑" w:eastAsia="华文细黑" w:hAnsi="华文细黑" w:hint="eastAsia"/>
          <w:sz w:val="32"/>
          <w:szCs w:val="32"/>
        </w:rPr>
        <w:t>，</w:t>
      </w:r>
      <w:r w:rsidRPr="001A6B27">
        <w:rPr>
          <w:rFonts w:ascii="华文细黑" w:eastAsia="华文细黑" w:hAnsi="华文细黑" w:hint="eastAsia"/>
          <w:sz w:val="32"/>
          <w:szCs w:val="32"/>
        </w:rPr>
        <w:t>加强</w:t>
      </w:r>
      <w:r w:rsidR="00E17DF1" w:rsidRPr="001A6B27">
        <w:rPr>
          <w:rFonts w:ascii="华文细黑" w:eastAsia="华文细黑" w:hAnsi="华文细黑" w:hint="eastAsia"/>
          <w:sz w:val="32"/>
          <w:szCs w:val="32"/>
        </w:rPr>
        <w:t>行业诚信</w:t>
      </w:r>
      <w:r w:rsidRPr="001A6B27">
        <w:rPr>
          <w:rFonts w:ascii="华文细黑" w:eastAsia="华文细黑" w:hAnsi="华文细黑" w:hint="eastAsia"/>
          <w:sz w:val="32"/>
          <w:szCs w:val="32"/>
        </w:rPr>
        <w:t>建设</w:t>
      </w:r>
    </w:p>
    <w:p w14:paraId="4600669D" w14:textId="2438760B" w:rsidR="001A6B27" w:rsidRPr="001A6B27" w:rsidRDefault="001A6B27" w:rsidP="001A6B27">
      <w:pPr>
        <w:pStyle w:val="aa"/>
        <w:numPr>
          <w:ilvl w:val="0"/>
          <w:numId w:val="14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动态开展信用评价工作。</w:t>
      </w:r>
      <w:r w:rsidR="00464581" w:rsidRPr="001A6B27">
        <w:rPr>
          <w:rFonts w:ascii="华文仿宋" w:eastAsia="华文仿宋" w:hAnsi="华文仿宋" w:hint="eastAsia"/>
          <w:sz w:val="32"/>
          <w:szCs w:val="32"/>
        </w:rPr>
        <w:t>构建以信用为基础的新型动态监管模式，</w:t>
      </w:r>
      <w:r w:rsidRPr="001A6B27">
        <w:rPr>
          <w:rFonts w:ascii="华文仿宋" w:eastAsia="华文仿宋" w:hAnsi="华文仿宋" w:hint="eastAsia"/>
          <w:sz w:val="32"/>
          <w:szCs w:val="32"/>
        </w:rPr>
        <w:t>为会员单位及社会各方及时提供信用服务。</w:t>
      </w:r>
    </w:p>
    <w:p w14:paraId="1593C03F" w14:textId="25154CAE" w:rsidR="00E17DF1" w:rsidRPr="001A6B27" w:rsidRDefault="00E17DF1" w:rsidP="00443A8E">
      <w:pPr>
        <w:pStyle w:val="aa"/>
        <w:numPr>
          <w:ilvl w:val="0"/>
          <w:numId w:val="14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建立行业自律平台。</w:t>
      </w:r>
      <w:r w:rsidRPr="001A6B27">
        <w:rPr>
          <w:rFonts w:ascii="华文仿宋" w:eastAsia="华文仿宋" w:hAnsi="华文仿宋" w:hint="eastAsia"/>
          <w:sz w:val="32"/>
          <w:szCs w:val="32"/>
        </w:rPr>
        <w:t>研究发布操作性强的行业自律制度，并逐步建立全国互联互通的自律平台。</w:t>
      </w:r>
    </w:p>
    <w:p w14:paraId="057B44B4" w14:textId="77777777" w:rsidR="00E17DF1" w:rsidRPr="001A6B27" w:rsidRDefault="00E17DF1" w:rsidP="00443A8E">
      <w:pPr>
        <w:pStyle w:val="aa"/>
        <w:numPr>
          <w:ilvl w:val="0"/>
          <w:numId w:val="10"/>
        </w:numPr>
        <w:spacing w:line="360" w:lineRule="auto"/>
        <w:ind w:left="0" w:firstLineChars="0" w:firstLine="567"/>
        <w:jc w:val="left"/>
        <w:rPr>
          <w:rFonts w:ascii="华文细黑" w:eastAsia="华文细黑" w:hAnsi="华文细黑"/>
          <w:sz w:val="32"/>
          <w:szCs w:val="32"/>
        </w:rPr>
      </w:pPr>
      <w:r w:rsidRPr="001A6B27">
        <w:rPr>
          <w:rFonts w:ascii="华文细黑" w:eastAsia="华文细黑" w:hAnsi="华文细黑" w:hint="eastAsia"/>
          <w:sz w:val="32"/>
          <w:szCs w:val="32"/>
        </w:rPr>
        <w:t>完善工程造价专业人才培养体系，提高人才培养质量</w:t>
      </w:r>
    </w:p>
    <w:p w14:paraId="650773AC" w14:textId="4350B1BF" w:rsidR="00E17DF1" w:rsidRPr="001A6B27" w:rsidRDefault="00E17DF1" w:rsidP="00443A8E">
      <w:pPr>
        <w:pStyle w:val="aa"/>
        <w:numPr>
          <w:ilvl w:val="0"/>
          <w:numId w:val="15"/>
        </w:numPr>
        <w:spacing w:line="360" w:lineRule="auto"/>
        <w:ind w:left="142" w:firstLineChars="0" w:firstLine="425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做好人才培养整体规划。</w:t>
      </w:r>
      <w:r w:rsidRPr="001A6B27">
        <w:rPr>
          <w:rFonts w:ascii="华文仿宋" w:eastAsia="华文仿宋" w:hAnsi="华文仿宋" w:hint="eastAsia"/>
          <w:sz w:val="32"/>
          <w:szCs w:val="32"/>
        </w:rPr>
        <w:t>进一步加强规划设计和统</w:t>
      </w:r>
      <w:r w:rsidRPr="001A6B27">
        <w:rPr>
          <w:rFonts w:ascii="华文仿宋" w:eastAsia="华文仿宋" w:hAnsi="华文仿宋" w:hint="eastAsia"/>
          <w:sz w:val="32"/>
          <w:szCs w:val="32"/>
        </w:rPr>
        <w:lastRenderedPageBreak/>
        <w:t>筹实施，推进以学历教育为基础、职业教育为核心、高端人才为引领的人才培养体系建设。</w:t>
      </w:r>
    </w:p>
    <w:p w14:paraId="69ED75DB" w14:textId="3D2B6A08" w:rsidR="00E17DF1" w:rsidRPr="001A6B27" w:rsidRDefault="00E17DF1" w:rsidP="00443A8E">
      <w:pPr>
        <w:pStyle w:val="aa"/>
        <w:numPr>
          <w:ilvl w:val="0"/>
          <w:numId w:val="15"/>
        </w:numPr>
        <w:spacing w:line="360" w:lineRule="auto"/>
        <w:ind w:left="142" w:firstLineChars="0" w:firstLine="425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发挥高端人才引领作用。</w:t>
      </w:r>
      <w:r w:rsidRPr="001A6B27">
        <w:rPr>
          <w:rFonts w:ascii="华文仿宋" w:eastAsia="华文仿宋" w:hAnsi="华文仿宋" w:hint="eastAsia"/>
          <w:sz w:val="32"/>
          <w:szCs w:val="32"/>
        </w:rPr>
        <w:t>建立工程造价行业高端人才培养机制，制定工程造价领军人才选拔方案和管理办法。</w:t>
      </w:r>
    </w:p>
    <w:p w14:paraId="55CF53BC" w14:textId="458F7EEF" w:rsidR="00E17DF1" w:rsidRPr="001A6B27" w:rsidRDefault="00E17DF1" w:rsidP="00443A8E">
      <w:pPr>
        <w:pStyle w:val="aa"/>
        <w:numPr>
          <w:ilvl w:val="0"/>
          <w:numId w:val="15"/>
        </w:numPr>
        <w:spacing w:line="360" w:lineRule="auto"/>
        <w:ind w:left="142" w:firstLineChars="0" w:firstLine="425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引导高校加强学科建设。</w:t>
      </w:r>
      <w:r w:rsidR="00883CCC" w:rsidRPr="001A6B27">
        <w:rPr>
          <w:rFonts w:ascii="华文仿宋" w:eastAsia="华文仿宋" w:hAnsi="华文仿宋" w:hint="eastAsia"/>
          <w:sz w:val="32"/>
          <w:szCs w:val="32"/>
        </w:rPr>
        <w:t>推进</w:t>
      </w:r>
      <w:r w:rsidR="000C5E4F">
        <w:rPr>
          <w:rFonts w:ascii="华文仿宋" w:eastAsia="华文仿宋" w:hAnsi="华文仿宋" w:hint="eastAsia"/>
          <w:sz w:val="32"/>
          <w:szCs w:val="32"/>
        </w:rPr>
        <w:t>高等</w:t>
      </w:r>
      <w:r w:rsidR="00883CCC" w:rsidRPr="001A6B27">
        <w:rPr>
          <w:rFonts w:ascii="华文仿宋" w:eastAsia="华文仿宋" w:hAnsi="华文仿宋" w:hint="eastAsia"/>
          <w:sz w:val="32"/>
          <w:szCs w:val="32"/>
        </w:rPr>
        <w:t>院校工程造价专业认证</w:t>
      </w:r>
      <w:r w:rsidR="00883CCC">
        <w:rPr>
          <w:rFonts w:ascii="华文仿宋" w:eastAsia="华文仿宋" w:hAnsi="华文仿宋" w:hint="eastAsia"/>
          <w:sz w:val="32"/>
          <w:szCs w:val="32"/>
        </w:rPr>
        <w:t>，</w:t>
      </w:r>
      <w:r w:rsidRPr="001A6B27">
        <w:rPr>
          <w:rFonts w:ascii="华文仿宋" w:eastAsia="华文仿宋" w:hAnsi="华文仿宋" w:hint="eastAsia"/>
          <w:sz w:val="32"/>
          <w:szCs w:val="32"/>
        </w:rPr>
        <w:t>促进学历教育与实践相结合。</w:t>
      </w:r>
    </w:p>
    <w:p w14:paraId="6DC6DF8E" w14:textId="2D058259" w:rsidR="00E17DF1" w:rsidRPr="001A6B27" w:rsidRDefault="00E17DF1" w:rsidP="00443A8E">
      <w:pPr>
        <w:pStyle w:val="aa"/>
        <w:numPr>
          <w:ilvl w:val="0"/>
          <w:numId w:val="15"/>
        </w:numPr>
        <w:spacing w:line="360" w:lineRule="auto"/>
        <w:ind w:left="142" w:firstLineChars="0" w:firstLine="425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强化人才培养工作力度</w:t>
      </w:r>
      <w:r w:rsidR="001A6B27" w:rsidRPr="001A6B27">
        <w:rPr>
          <w:rFonts w:ascii="华文楷体" w:eastAsia="华文楷体" w:hAnsi="华文楷体" w:hint="eastAsia"/>
          <w:b/>
          <w:bCs/>
          <w:sz w:val="32"/>
          <w:szCs w:val="32"/>
        </w:rPr>
        <w:t>。</w:t>
      </w:r>
      <w:r w:rsidR="00262E90" w:rsidRPr="001A6B27">
        <w:rPr>
          <w:rFonts w:ascii="华文仿宋" w:eastAsia="华文仿宋" w:hAnsi="华文仿宋" w:hint="eastAsia"/>
          <w:sz w:val="32"/>
          <w:szCs w:val="32"/>
        </w:rPr>
        <w:t>充分利用各种资源</w:t>
      </w:r>
      <w:r w:rsidRPr="001A6B27">
        <w:rPr>
          <w:rFonts w:ascii="华文仿宋" w:eastAsia="华文仿宋" w:hAnsi="华文仿宋" w:hint="eastAsia"/>
          <w:sz w:val="32"/>
          <w:szCs w:val="32"/>
        </w:rPr>
        <w:t>分层次、多主体、有针对性地开展工程造价</w:t>
      </w:r>
      <w:r w:rsidR="00E8512B" w:rsidRPr="001A6B27">
        <w:rPr>
          <w:rFonts w:ascii="华文仿宋" w:eastAsia="华文仿宋" w:hAnsi="华文仿宋" w:hint="eastAsia"/>
          <w:sz w:val="32"/>
          <w:szCs w:val="32"/>
        </w:rPr>
        <w:t>专业</w:t>
      </w:r>
      <w:r w:rsidRPr="001A6B27">
        <w:rPr>
          <w:rFonts w:ascii="华文仿宋" w:eastAsia="华文仿宋" w:hAnsi="华文仿宋" w:hint="eastAsia"/>
          <w:sz w:val="32"/>
          <w:szCs w:val="32"/>
        </w:rPr>
        <w:t>人才培养，着力提升人才综合素质。筹划建立工程造价人才培养师资库，拓展专家资源。</w:t>
      </w:r>
    </w:p>
    <w:p w14:paraId="017B440D" w14:textId="77777777" w:rsidR="00E17DF1" w:rsidRPr="001A6B27" w:rsidRDefault="00E17DF1" w:rsidP="00443A8E">
      <w:pPr>
        <w:pStyle w:val="aa"/>
        <w:numPr>
          <w:ilvl w:val="0"/>
          <w:numId w:val="10"/>
        </w:numPr>
        <w:spacing w:line="360" w:lineRule="auto"/>
        <w:ind w:left="0" w:firstLineChars="0" w:firstLine="567"/>
        <w:jc w:val="left"/>
        <w:rPr>
          <w:rFonts w:ascii="华文细黑" w:eastAsia="华文细黑" w:hAnsi="华文细黑"/>
          <w:sz w:val="32"/>
          <w:szCs w:val="32"/>
        </w:rPr>
      </w:pPr>
      <w:r w:rsidRPr="001A6B27">
        <w:rPr>
          <w:rFonts w:ascii="华文细黑" w:eastAsia="华文细黑" w:hAnsi="华文细黑" w:hint="eastAsia"/>
          <w:sz w:val="32"/>
          <w:szCs w:val="32"/>
        </w:rPr>
        <w:t>着力推进信息化建设，打造工程造价信息服务新模式</w:t>
      </w:r>
    </w:p>
    <w:p w14:paraId="70EE44C4" w14:textId="3D07228C" w:rsidR="00E17DF1" w:rsidRPr="001A6B27" w:rsidRDefault="00E17DF1" w:rsidP="00443A8E">
      <w:pPr>
        <w:pStyle w:val="aa"/>
        <w:numPr>
          <w:ilvl w:val="0"/>
          <w:numId w:val="16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推动工程造价数据信息资源共享。</w:t>
      </w:r>
      <w:r w:rsidR="00B0295A" w:rsidRPr="001A6B27">
        <w:rPr>
          <w:rFonts w:ascii="华文仿宋" w:eastAsia="华文仿宋" w:hAnsi="华文仿宋" w:hint="eastAsia"/>
          <w:sz w:val="32"/>
          <w:szCs w:val="32"/>
        </w:rPr>
        <w:t>研究</w:t>
      </w:r>
      <w:r w:rsidRPr="001A6B27">
        <w:rPr>
          <w:rFonts w:ascii="华文仿宋" w:eastAsia="华文仿宋" w:hAnsi="华文仿宋" w:hint="eastAsia"/>
          <w:sz w:val="32"/>
          <w:szCs w:val="32"/>
        </w:rPr>
        <w:t>搭建工程造价指标数据服务平台，整合企业资源，</w:t>
      </w:r>
      <w:r w:rsidR="00B0295A" w:rsidRPr="001A6B27">
        <w:rPr>
          <w:rFonts w:ascii="华文仿宋" w:eastAsia="华文仿宋" w:hAnsi="华文仿宋" w:hint="eastAsia"/>
          <w:sz w:val="32"/>
          <w:szCs w:val="32"/>
        </w:rPr>
        <w:t>探索</w:t>
      </w:r>
      <w:r w:rsidR="00AF00FF">
        <w:rPr>
          <w:rFonts w:ascii="华文仿宋" w:eastAsia="华文仿宋" w:hAnsi="华文仿宋" w:hint="eastAsia"/>
          <w:sz w:val="32"/>
          <w:szCs w:val="32"/>
        </w:rPr>
        <w:t>工程造价数据信息</w:t>
      </w:r>
      <w:r w:rsidRPr="001A6B27">
        <w:rPr>
          <w:rFonts w:ascii="华文仿宋" w:eastAsia="华文仿宋" w:hAnsi="华文仿宋" w:hint="eastAsia"/>
          <w:sz w:val="32"/>
          <w:szCs w:val="32"/>
        </w:rPr>
        <w:t>“共建、共享、共管”的实施路径，为行业提供可持续性的信息服务奠定基础。</w:t>
      </w:r>
      <w:r w:rsidRPr="001A6B27">
        <w:rPr>
          <w:rFonts w:ascii="华文仿宋" w:eastAsia="华文仿宋" w:hAnsi="华文仿宋"/>
          <w:sz w:val="32"/>
          <w:szCs w:val="32"/>
        </w:rPr>
        <w:t xml:space="preserve"> </w:t>
      </w:r>
    </w:p>
    <w:p w14:paraId="7FD10D2F" w14:textId="55C52EC6" w:rsidR="00E17DF1" w:rsidRPr="001A6B27" w:rsidRDefault="00656036" w:rsidP="00443A8E">
      <w:pPr>
        <w:pStyle w:val="aa"/>
        <w:numPr>
          <w:ilvl w:val="0"/>
          <w:numId w:val="16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为会员提供精准的信息服务。</w:t>
      </w:r>
      <w:r w:rsidR="000C5E4F">
        <w:rPr>
          <w:rFonts w:ascii="华文仿宋" w:eastAsia="华文仿宋" w:hAnsi="华文仿宋" w:hint="eastAsia"/>
          <w:sz w:val="32"/>
          <w:szCs w:val="32"/>
        </w:rPr>
        <w:t>组织</w:t>
      </w:r>
      <w:r w:rsidRPr="001A6B27">
        <w:rPr>
          <w:rFonts w:ascii="华文仿宋" w:eastAsia="华文仿宋" w:hAnsi="华文仿宋" w:hint="eastAsia"/>
          <w:sz w:val="32"/>
          <w:szCs w:val="32"/>
        </w:rPr>
        <w:t>编制医院、城市轨道交通等典型工程造价指标，为行业开展工程造价业务提供支持。</w:t>
      </w:r>
    </w:p>
    <w:p w14:paraId="11F3C4BB" w14:textId="0C18CBE3" w:rsidR="00E17DF1" w:rsidRPr="001A6B27" w:rsidRDefault="00656036" w:rsidP="00443A8E">
      <w:pPr>
        <w:pStyle w:val="aa"/>
        <w:numPr>
          <w:ilvl w:val="0"/>
          <w:numId w:val="16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以新技术带动业务升级。</w:t>
      </w:r>
      <w:r w:rsidR="00883CCC">
        <w:rPr>
          <w:rFonts w:ascii="华文仿宋" w:eastAsia="华文仿宋" w:hAnsi="华文仿宋" w:hint="eastAsia"/>
          <w:sz w:val="32"/>
          <w:szCs w:val="32"/>
        </w:rPr>
        <w:t>深入研究</w:t>
      </w:r>
      <w:r w:rsidR="00F416C8" w:rsidRPr="001A6B27">
        <w:rPr>
          <w:rFonts w:ascii="华文仿宋" w:eastAsia="华文仿宋" w:hAnsi="华文仿宋"/>
          <w:sz w:val="32"/>
          <w:szCs w:val="32"/>
        </w:rPr>
        <w:t>BIM</w:t>
      </w:r>
      <w:r w:rsidR="00F416C8" w:rsidRPr="001A6B27">
        <w:rPr>
          <w:rFonts w:ascii="华文仿宋" w:eastAsia="华文仿宋" w:hAnsi="华文仿宋" w:hint="eastAsia"/>
          <w:sz w:val="32"/>
          <w:szCs w:val="32"/>
        </w:rPr>
        <w:t>技术在</w:t>
      </w:r>
      <w:r w:rsidRPr="001A6B27">
        <w:rPr>
          <w:rFonts w:ascii="华文仿宋" w:eastAsia="华文仿宋" w:hAnsi="华文仿宋" w:hint="eastAsia"/>
          <w:sz w:val="32"/>
          <w:szCs w:val="32"/>
        </w:rPr>
        <w:t>工程造价</w:t>
      </w:r>
      <w:r w:rsidR="00F416C8" w:rsidRPr="001A6B27">
        <w:rPr>
          <w:rFonts w:ascii="华文仿宋" w:eastAsia="华文仿宋" w:hAnsi="华文仿宋" w:hint="eastAsia"/>
          <w:sz w:val="32"/>
          <w:szCs w:val="32"/>
        </w:rPr>
        <w:t>中的</w:t>
      </w:r>
      <w:r w:rsidRPr="001A6B27">
        <w:rPr>
          <w:rFonts w:ascii="华文仿宋" w:eastAsia="华文仿宋" w:hAnsi="华文仿宋" w:hint="eastAsia"/>
          <w:sz w:val="32"/>
          <w:szCs w:val="32"/>
        </w:rPr>
        <w:t>应用，编制《工程造价咨询</w:t>
      </w:r>
      <w:r w:rsidRPr="001A6B27">
        <w:rPr>
          <w:rFonts w:ascii="华文仿宋" w:eastAsia="华文仿宋" w:hAnsi="华文仿宋"/>
          <w:sz w:val="32"/>
          <w:szCs w:val="32"/>
        </w:rPr>
        <w:t>BIM应用指南》</w:t>
      </w:r>
      <w:r w:rsidRPr="001A6B27">
        <w:rPr>
          <w:rFonts w:ascii="华文仿宋" w:eastAsia="华文仿宋" w:hAnsi="华文仿宋" w:hint="eastAsia"/>
          <w:sz w:val="32"/>
          <w:szCs w:val="32"/>
        </w:rPr>
        <w:t>，实现现有业务的数字化，</w:t>
      </w:r>
      <w:r w:rsidR="001A6B27" w:rsidRPr="001A6B27">
        <w:rPr>
          <w:rFonts w:ascii="华文仿宋" w:eastAsia="华文仿宋" w:hAnsi="华文仿宋" w:hint="eastAsia"/>
          <w:sz w:val="32"/>
          <w:szCs w:val="32"/>
        </w:rPr>
        <w:t>推动</w:t>
      </w:r>
      <w:r w:rsidRPr="001A6B27">
        <w:rPr>
          <w:rFonts w:ascii="华文仿宋" w:eastAsia="华文仿宋" w:hAnsi="华文仿宋" w:hint="eastAsia"/>
          <w:sz w:val="32"/>
          <w:szCs w:val="32"/>
        </w:rPr>
        <w:t>工程造价业务结构</w:t>
      </w:r>
      <w:r w:rsidR="001A6B27" w:rsidRPr="001A6B27">
        <w:rPr>
          <w:rFonts w:ascii="华文仿宋" w:eastAsia="华文仿宋" w:hAnsi="华文仿宋" w:hint="eastAsia"/>
          <w:sz w:val="32"/>
          <w:szCs w:val="32"/>
        </w:rPr>
        <w:t>的优化和提升</w:t>
      </w:r>
      <w:r w:rsidRPr="001A6B27">
        <w:rPr>
          <w:rFonts w:ascii="华文仿宋" w:eastAsia="华文仿宋" w:hAnsi="华文仿宋" w:hint="eastAsia"/>
          <w:sz w:val="32"/>
          <w:szCs w:val="32"/>
        </w:rPr>
        <w:t>。</w:t>
      </w:r>
    </w:p>
    <w:p w14:paraId="4FC46ED5" w14:textId="12F38BA2" w:rsidR="00E17DF1" w:rsidRPr="001A6B27" w:rsidRDefault="00E17DF1" w:rsidP="00443A8E">
      <w:pPr>
        <w:pStyle w:val="aa"/>
        <w:numPr>
          <w:ilvl w:val="0"/>
          <w:numId w:val="10"/>
        </w:numPr>
        <w:spacing w:line="360" w:lineRule="auto"/>
        <w:ind w:left="0" w:firstLineChars="0" w:firstLine="567"/>
        <w:jc w:val="left"/>
        <w:rPr>
          <w:rFonts w:ascii="微软雅黑" w:eastAsia="微软雅黑" w:hAnsi="微软雅黑"/>
          <w:sz w:val="32"/>
          <w:szCs w:val="32"/>
        </w:rPr>
      </w:pPr>
      <w:r w:rsidRPr="001A6B27">
        <w:rPr>
          <w:rFonts w:ascii="华文细黑" w:eastAsia="华文细黑" w:hAnsi="华文细黑" w:hint="eastAsia"/>
          <w:sz w:val="32"/>
          <w:szCs w:val="32"/>
        </w:rPr>
        <w:lastRenderedPageBreak/>
        <w:t>积极</w:t>
      </w:r>
      <w:r w:rsidR="00AF00FF">
        <w:rPr>
          <w:rFonts w:ascii="华文细黑" w:eastAsia="华文细黑" w:hAnsi="华文细黑" w:hint="eastAsia"/>
          <w:sz w:val="32"/>
          <w:szCs w:val="32"/>
        </w:rPr>
        <w:t>开展</w:t>
      </w:r>
      <w:r w:rsidRPr="001A6B27">
        <w:rPr>
          <w:rFonts w:ascii="华文细黑" w:eastAsia="华文细黑" w:hAnsi="华文细黑" w:hint="eastAsia"/>
          <w:sz w:val="32"/>
          <w:szCs w:val="32"/>
        </w:rPr>
        <w:t>国际</w:t>
      </w:r>
      <w:r w:rsidR="00AF00FF">
        <w:rPr>
          <w:rFonts w:ascii="华文细黑" w:eastAsia="华文细黑" w:hAnsi="华文细黑" w:hint="eastAsia"/>
          <w:sz w:val="32"/>
          <w:szCs w:val="32"/>
        </w:rPr>
        <w:t>信息</w:t>
      </w:r>
      <w:r w:rsidRPr="001A6B27">
        <w:rPr>
          <w:rFonts w:ascii="华文细黑" w:eastAsia="华文细黑" w:hAnsi="华文细黑" w:hint="eastAsia"/>
          <w:sz w:val="32"/>
          <w:szCs w:val="32"/>
        </w:rPr>
        <w:t>交流，探索行业国际化路径</w:t>
      </w:r>
    </w:p>
    <w:p w14:paraId="5BC17A14" w14:textId="6F33ABC0" w:rsidR="00E17DF1" w:rsidRPr="001A6B27" w:rsidRDefault="00656036" w:rsidP="00443A8E">
      <w:pPr>
        <w:pStyle w:val="aa"/>
        <w:numPr>
          <w:ilvl w:val="0"/>
          <w:numId w:val="17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为</w:t>
      </w:r>
      <w:r w:rsidR="00D6770D" w:rsidRPr="001A6B27">
        <w:rPr>
          <w:rFonts w:ascii="华文楷体" w:eastAsia="华文楷体" w:hAnsi="华文楷体" w:hint="eastAsia"/>
          <w:b/>
          <w:bCs/>
          <w:sz w:val="32"/>
          <w:szCs w:val="32"/>
        </w:rPr>
        <w:t>行业提供国际工程造价</w:t>
      </w: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信息</w:t>
      </w:r>
      <w:r w:rsidR="0071773F" w:rsidRPr="001A6B27">
        <w:rPr>
          <w:rFonts w:ascii="华文楷体" w:eastAsia="华文楷体" w:hAnsi="华文楷体" w:hint="eastAsia"/>
          <w:b/>
          <w:bCs/>
          <w:sz w:val="32"/>
          <w:szCs w:val="32"/>
        </w:rPr>
        <w:t>动态</w:t>
      </w: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。</w:t>
      </w:r>
      <w:r w:rsidRPr="001A6B27">
        <w:rPr>
          <w:rFonts w:ascii="华文仿宋" w:eastAsia="华文仿宋" w:hAnsi="华文仿宋" w:hint="eastAsia"/>
          <w:sz w:val="32"/>
          <w:szCs w:val="32"/>
        </w:rPr>
        <w:t>健全国际信息收集机制，定期发布《国际工程造价行业动态简报》，为</w:t>
      </w:r>
      <w:r w:rsidR="009D4777" w:rsidRPr="001A6B27">
        <w:rPr>
          <w:rFonts w:ascii="华文仿宋" w:eastAsia="华文仿宋" w:hAnsi="华文仿宋" w:hint="eastAsia"/>
          <w:sz w:val="32"/>
          <w:szCs w:val="32"/>
        </w:rPr>
        <w:t>企业</w:t>
      </w:r>
      <w:r w:rsidR="00F416C8" w:rsidRPr="001A6B27">
        <w:rPr>
          <w:rFonts w:ascii="华文仿宋" w:eastAsia="华文仿宋" w:hAnsi="华文仿宋" w:hint="eastAsia"/>
          <w:sz w:val="32"/>
          <w:szCs w:val="32"/>
        </w:rPr>
        <w:t>“走出去”</w:t>
      </w:r>
      <w:r w:rsidRPr="001A6B27">
        <w:rPr>
          <w:rFonts w:ascii="华文仿宋" w:eastAsia="华文仿宋" w:hAnsi="华文仿宋" w:hint="eastAsia"/>
          <w:sz w:val="32"/>
          <w:szCs w:val="32"/>
        </w:rPr>
        <w:t>提供信息支持。</w:t>
      </w:r>
    </w:p>
    <w:p w14:paraId="33E0A703" w14:textId="2C50DA04" w:rsidR="00E17DF1" w:rsidRPr="001A6B27" w:rsidRDefault="00E17DF1" w:rsidP="00443A8E">
      <w:pPr>
        <w:pStyle w:val="aa"/>
        <w:numPr>
          <w:ilvl w:val="0"/>
          <w:numId w:val="17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加强国际文献的翻译和研究工作。</w:t>
      </w:r>
      <w:r w:rsidR="00886A8B" w:rsidRPr="001A6B27">
        <w:rPr>
          <w:rFonts w:ascii="华文仿宋" w:eastAsia="华文仿宋" w:hAnsi="华文仿宋" w:hint="eastAsia"/>
          <w:sz w:val="32"/>
          <w:szCs w:val="32"/>
        </w:rPr>
        <w:t>组织翻译国际上通行、影响较大、应用较广的专业标准及专业资料</w:t>
      </w:r>
      <w:r w:rsidRPr="001A6B27">
        <w:rPr>
          <w:rFonts w:ascii="华文仿宋" w:eastAsia="华文仿宋" w:hAnsi="华文仿宋" w:hint="eastAsia"/>
          <w:sz w:val="32"/>
          <w:szCs w:val="32"/>
        </w:rPr>
        <w:t>，将最新的、先进的理念和经验“引进来”，为企业及专业人士“走出去”提供服务。</w:t>
      </w:r>
    </w:p>
    <w:p w14:paraId="18E12CCA" w14:textId="34C88945" w:rsidR="00E17DF1" w:rsidRPr="001A6B27" w:rsidRDefault="00046794" w:rsidP="00443A8E">
      <w:pPr>
        <w:pStyle w:val="aa"/>
        <w:numPr>
          <w:ilvl w:val="0"/>
          <w:numId w:val="10"/>
        </w:numPr>
        <w:spacing w:line="360" w:lineRule="auto"/>
        <w:ind w:left="0" w:firstLineChars="0" w:firstLine="567"/>
        <w:jc w:val="left"/>
        <w:rPr>
          <w:rFonts w:ascii="华文细黑" w:eastAsia="华文细黑" w:hAnsi="华文细黑"/>
          <w:sz w:val="32"/>
          <w:szCs w:val="32"/>
        </w:rPr>
      </w:pPr>
      <w:r w:rsidRPr="001A6B27">
        <w:rPr>
          <w:rFonts w:ascii="华文细黑" w:eastAsia="华文细黑" w:hAnsi="华文细黑" w:hint="eastAsia"/>
          <w:sz w:val="32"/>
          <w:szCs w:val="32"/>
        </w:rPr>
        <w:t>推广纠纷调解和职业保险，</w:t>
      </w:r>
      <w:r w:rsidR="00C22219" w:rsidRPr="001A6B27">
        <w:rPr>
          <w:rFonts w:ascii="华文细黑" w:eastAsia="华文细黑" w:hAnsi="华文细黑" w:hint="eastAsia"/>
          <w:sz w:val="32"/>
          <w:szCs w:val="32"/>
        </w:rPr>
        <w:t>为行业有序发展保驾护航</w:t>
      </w:r>
    </w:p>
    <w:p w14:paraId="118003FF" w14:textId="0C46F04A" w:rsidR="00E17DF1" w:rsidRPr="001A6B27" w:rsidRDefault="00C22219" w:rsidP="00443A8E">
      <w:pPr>
        <w:pStyle w:val="aa"/>
        <w:numPr>
          <w:ilvl w:val="0"/>
          <w:numId w:val="18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建立行业开展纠纷调解工作机制。</w:t>
      </w:r>
      <w:r w:rsidR="00E17DF1" w:rsidRPr="001A6B27">
        <w:rPr>
          <w:rFonts w:ascii="华文仿宋" w:eastAsia="华文仿宋" w:hAnsi="华文仿宋" w:hint="eastAsia"/>
          <w:sz w:val="32"/>
          <w:szCs w:val="32"/>
        </w:rPr>
        <w:t>继续研究工程造价纠纷调解的具体方法、社会推广路径，探索适合工程造价纠纷调解</w:t>
      </w:r>
      <w:r w:rsidR="00931076">
        <w:rPr>
          <w:rFonts w:ascii="华文仿宋" w:eastAsia="华文仿宋" w:hAnsi="华文仿宋" w:hint="eastAsia"/>
          <w:sz w:val="32"/>
          <w:szCs w:val="32"/>
        </w:rPr>
        <w:t>的工作</w:t>
      </w:r>
      <w:r w:rsidR="00E17DF1" w:rsidRPr="001A6B27">
        <w:rPr>
          <w:rFonts w:ascii="华文仿宋" w:eastAsia="华文仿宋" w:hAnsi="华文仿宋" w:hint="eastAsia"/>
          <w:sz w:val="32"/>
          <w:szCs w:val="32"/>
        </w:rPr>
        <w:t>模式</w:t>
      </w:r>
      <w:r w:rsidR="00E8512B" w:rsidRPr="001A6B27">
        <w:rPr>
          <w:rFonts w:ascii="华文仿宋" w:eastAsia="华文仿宋" w:hAnsi="华文仿宋" w:hint="eastAsia"/>
          <w:sz w:val="32"/>
          <w:szCs w:val="32"/>
        </w:rPr>
        <w:t>。</w:t>
      </w:r>
    </w:p>
    <w:p w14:paraId="77261378" w14:textId="187D00A8" w:rsidR="00E17DF1" w:rsidRPr="001A6B27" w:rsidRDefault="00C22219" w:rsidP="00443A8E">
      <w:pPr>
        <w:pStyle w:val="aa"/>
        <w:numPr>
          <w:ilvl w:val="0"/>
          <w:numId w:val="18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全面推广职业保险。</w:t>
      </w:r>
      <w:r w:rsidRPr="001A6B27">
        <w:rPr>
          <w:rFonts w:ascii="华文仿宋" w:eastAsia="华文仿宋" w:hAnsi="华文仿宋" w:hint="eastAsia"/>
          <w:sz w:val="32"/>
          <w:szCs w:val="32"/>
        </w:rPr>
        <w:t>总结试点经验，</w:t>
      </w:r>
      <w:r w:rsidR="00886A8B" w:rsidRPr="001A6B27">
        <w:rPr>
          <w:rFonts w:ascii="华文仿宋" w:eastAsia="华文仿宋" w:hAnsi="华文仿宋" w:hint="eastAsia"/>
          <w:sz w:val="32"/>
          <w:szCs w:val="32"/>
        </w:rPr>
        <w:t>梳理和分析职业保险理赔案例</w:t>
      </w:r>
      <w:r w:rsidRPr="001A6B27">
        <w:rPr>
          <w:rFonts w:ascii="华文仿宋" w:eastAsia="华文仿宋" w:hAnsi="华文仿宋" w:hint="eastAsia"/>
          <w:sz w:val="32"/>
          <w:szCs w:val="32"/>
        </w:rPr>
        <w:t>，</w:t>
      </w:r>
      <w:r w:rsidR="00E17DF1" w:rsidRPr="001A6B27">
        <w:rPr>
          <w:rFonts w:ascii="华文仿宋" w:eastAsia="华文仿宋" w:hAnsi="华文仿宋"/>
          <w:sz w:val="32"/>
          <w:szCs w:val="32"/>
        </w:rPr>
        <w:t>推广</w:t>
      </w:r>
      <w:r w:rsidR="00E17DF1" w:rsidRPr="001A6B27">
        <w:rPr>
          <w:rFonts w:ascii="华文仿宋" w:eastAsia="华文仿宋" w:hAnsi="华文仿宋" w:hint="eastAsia"/>
          <w:sz w:val="32"/>
          <w:szCs w:val="32"/>
        </w:rPr>
        <w:t>工程造价咨询企业</w:t>
      </w:r>
      <w:r w:rsidR="00E17DF1" w:rsidRPr="001A6B27">
        <w:rPr>
          <w:rFonts w:ascii="华文仿宋" w:eastAsia="华文仿宋" w:hAnsi="华文仿宋"/>
          <w:sz w:val="32"/>
          <w:szCs w:val="32"/>
        </w:rPr>
        <w:t>职业</w:t>
      </w:r>
      <w:r w:rsidR="00E17DF1" w:rsidRPr="001A6B27">
        <w:rPr>
          <w:rFonts w:ascii="华文仿宋" w:eastAsia="华文仿宋" w:hAnsi="华文仿宋" w:hint="eastAsia"/>
          <w:sz w:val="32"/>
          <w:szCs w:val="32"/>
        </w:rPr>
        <w:t>责任</w:t>
      </w:r>
      <w:r w:rsidR="00E17DF1" w:rsidRPr="001A6B27">
        <w:rPr>
          <w:rFonts w:ascii="华文仿宋" w:eastAsia="华文仿宋" w:hAnsi="华文仿宋"/>
          <w:sz w:val="32"/>
          <w:szCs w:val="32"/>
        </w:rPr>
        <w:t>保险</w:t>
      </w:r>
      <w:r w:rsidR="00E17DF1" w:rsidRPr="001A6B27">
        <w:rPr>
          <w:rFonts w:ascii="华文仿宋" w:eastAsia="华文仿宋" w:hAnsi="华文仿宋" w:hint="eastAsia"/>
          <w:sz w:val="32"/>
          <w:szCs w:val="32"/>
        </w:rPr>
        <w:t>，</w:t>
      </w:r>
      <w:r w:rsidR="00E17DF1" w:rsidRPr="001A6B27">
        <w:rPr>
          <w:rFonts w:ascii="华文仿宋" w:eastAsia="华文仿宋" w:hAnsi="华文仿宋"/>
          <w:sz w:val="32"/>
          <w:szCs w:val="32"/>
        </w:rPr>
        <w:t>提高企业抵御风险能力</w:t>
      </w:r>
      <w:r w:rsidR="00E17DF1" w:rsidRPr="001A6B27">
        <w:rPr>
          <w:rFonts w:ascii="华文仿宋" w:eastAsia="华文仿宋" w:hAnsi="华文仿宋" w:hint="eastAsia"/>
          <w:sz w:val="32"/>
          <w:szCs w:val="32"/>
        </w:rPr>
        <w:t>。</w:t>
      </w:r>
    </w:p>
    <w:p w14:paraId="07C1A1DF" w14:textId="77777777" w:rsidR="0027701E" w:rsidRPr="001A6B27" w:rsidRDefault="0027701E" w:rsidP="00443A8E">
      <w:pPr>
        <w:pStyle w:val="aa"/>
        <w:numPr>
          <w:ilvl w:val="0"/>
          <w:numId w:val="10"/>
        </w:numPr>
        <w:spacing w:line="360" w:lineRule="auto"/>
        <w:ind w:left="0" w:firstLineChars="0" w:firstLine="567"/>
        <w:jc w:val="left"/>
        <w:rPr>
          <w:rFonts w:ascii="华文细黑" w:eastAsia="华文细黑" w:hAnsi="华文细黑"/>
          <w:sz w:val="32"/>
          <w:szCs w:val="32"/>
        </w:rPr>
      </w:pPr>
      <w:r w:rsidRPr="001A6B27">
        <w:rPr>
          <w:rFonts w:ascii="华文细黑" w:eastAsia="华文细黑" w:hAnsi="华文细黑" w:hint="eastAsia"/>
          <w:sz w:val="32"/>
          <w:szCs w:val="32"/>
        </w:rPr>
        <w:t>加强行业宣传，积极做好舆论引导</w:t>
      </w:r>
    </w:p>
    <w:p w14:paraId="5AF76EEA" w14:textId="0E8EE23C" w:rsidR="00C22219" w:rsidRPr="001A6B27" w:rsidRDefault="00C22219" w:rsidP="00443A8E">
      <w:pPr>
        <w:pStyle w:val="aa"/>
        <w:numPr>
          <w:ilvl w:val="0"/>
          <w:numId w:val="19"/>
        </w:numPr>
        <w:spacing w:line="360" w:lineRule="auto"/>
        <w:ind w:left="0" w:firstLineChars="0" w:firstLine="567"/>
        <w:rPr>
          <w:rFonts w:ascii="华文楷体" w:eastAsia="华文楷体" w:hAnsi="华文楷体"/>
          <w:b/>
          <w:bCs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做好正面宣传。</w:t>
      </w:r>
      <w:r w:rsidR="0027701E" w:rsidRPr="001A6B27">
        <w:rPr>
          <w:rFonts w:ascii="华文仿宋" w:eastAsia="华文仿宋" w:hAnsi="华文仿宋" w:hint="eastAsia"/>
          <w:sz w:val="32"/>
          <w:szCs w:val="32"/>
        </w:rPr>
        <w:t>围绕打赢新冠肺炎疫情防控阻击战、打赢脱贫攻坚战、建成小康社会和“十三五”规划圆满收官等中央决策部署，主动宣传工程造价行业先进典型和感人事迹。</w:t>
      </w:r>
    </w:p>
    <w:p w14:paraId="0A3B8124" w14:textId="07BF217D" w:rsidR="00656036" w:rsidRPr="001A6B27" w:rsidRDefault="00C22219" w:rsidP="00656036">
      <w:pPr>
        <w:pStyle w:val="aa"/>
        <w:numPr>
          <w:ilvl w:val="0"/>
          <w:numId w:val="19"/>
        </w:numPr>
        <w:spacing w:line="360" w:lineRule="auto"/>
        <w:ind w:left="0" w:firstLineChars="0" w:firstLine="567"/>
        <w:rPr>
          <w:rFonts w:ascii="华文仿宋" w:eastAsia="华文仿宋" w:hAnsi="华文仿宋"/>
          <w:sz w:val="32"/>
          <w:szCs w:val="32"/>
        </w:rPr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服务行业发展专题。</w:t>
      </w:r>
      <w:r w:rsidR="0027701E" w:rsidRPr="001A6B27">
        <w:rPr>
          <w:rFonts w:ascii="华文仿宋" w:eastAsia="华文仿宋" w:hAnsi="华文仿宋" w:hint="eastAsia"/>
          <w:sz w:val="32"/>
          <w:szCs w:val="32"/>
        </w:rPr>
        <w:t>围绕</w:t>
      </w:r>
      <w:r w:rsidR="0027701E" w:rsidRPr="001A6B27">
        <w:rPr>
          <w:rFonts w:ascii="华文仿宋" w:eastAsia="华文仿宋" w:hAnsi="华文仿宋"/>
          <w:sz w:val="32"/>
          <w:szCs w:val="32"/>
        </w:rPr>
        <w:t>工程造价行业深化改革、</w:t>
      </w:r>
      <w:r w:rsidR="0027701E" w:rsidRPr="001A6B27">
        <w:rPr>
          <w:rFonts w:ascii="华文仿宋" w:eastAsia="华文仿宋" w:hAnsi="华文仿宋"/>
          <w:sz w:val="32"/>
          <w:szCs w:val="32"/>
        </w:rPr>
        <w:lastRenderedPageBreak/>
        <w:t>服务</w:t>
      </w:r>
      <w:r w:rsidR="0027701E" w:rsidRPr="001A6B27">
        <w:rPr>
          <w:rFonts w:ascii="华文仿宋" w:eastAsia="华文仿宋" w:hAnsi="华文仿宋" w:hint="eastAsia"/>
          <w:sz w:val="32"/>
          <w:szCs w:val="32"/>
        </w:rPr>
        <w:t>“</w:t>
      </w:r>
      <w:r w:rsidR="0027701E" w:rsidRPr="001A6B27">
        <w:rPr>
          <w:rFonts w:ascii="华文仿宋" w:eastAsia="华文仿宋" w:hAnsi="华文仿宋"/>
          <w:sz w:val="32"/>
          <w:szCs w:val="32"/>
        </w:rPr>
        <w:t>一带一路</w:t>
      </w:r>
      <w:r w:rsidR="0027701E" w:rsidRPr="001A6B27">
        <w:rPr>
          <w:rFonts w:ascii="华文仿宋" w:eastAsia="华文仿宋" w:hAnsi="华文仿宋" w:hint="eastAsia"/>
          <w:sz w:val="32"/>
          <w:szCs w:val="32"/>
        </w:rPr>
        <w:t>”国际化发展</w:t>
      </w:r>
      <w:r w:rsidR="00F416C8" w:rsidRPr="001A6B27">
        <w:rPr>
          <w:rFonts w:ascii="华文仿宋" w:eastAsia="华文仿宋" w:hAnsi="华文仿宋" w:hint="eastAsia"/>
          <w:sz w:val="32"/>
          <w:szCs w:val="32"/>
        </w:rPr>
        <w:t>等</w:t>
      </w:r>
      <w:r w:rsidR="0027701E" w:rsidRPr="001A6B27">
        <w:rPr>
          <w:rFonts w:ascii="华文仿宋" w:eastAsia="华文仿宋" w:hAnsi="华文仿宋" w:hint="eastAsia"/>
          <w:sz w:val="32"/>
          <w:szCs w:val="32"/>
        </w:rPr>
        <w:t>，专题报道国家宏观</w:t>
      </w:r>
      <w:r w:rsidR="0027701E" w:rsidRPr="001A6B27">
        <w:rPr>
          <w:rFonts w:ascii="华文仿宋" w:eastAsia="华文仿宋" w:hAnsi="华文仿宋"/>
          <w:sz w:val="32"/>
          <w:szCs w:val="32"/>
        </w:rPr>
        <w:t>政策法规的</w:t>
      </w:r>
      <w:r w:rsidR="0027701E" w:rsidRPr="001A6B27">
        <w:rPr>
          <w:rFonts w:ascii="华文仿宋" w:eastAsia="华文仿宋" w:hAnsi="华文仿宋" w:hint="eastAsia"/>
          <w:sz w:val="32"/>
          <w:szCs w:val="32"/>
        </w:rPr>
        <w:t>专家</w:t>
      </w:r>
      <w:r w:rsidR="0027701E" w:rsidRPr="001A6B27">
        <w:rPr>
          <w:rFonts w:ascii="华文仿宋" w:eastAsia="华文仿宋" w:hAnsi="华文仿宋"/>
          <w:sz w:val="32"/>
          <w:szCs w:val="32"/>
        </w:rPr>
        <w:t>解读</w:t>
      </w:r>
      <w:r w:rsidR="0027701E" w:rsidRPr="001A6B27">
        <w:rPr>
          <w:rFonts w:ascii="华文仿宋" w:eastAsia="华文仿宋" w:hAnsi="华文仿宋" w:hint="eastAsia"/>
          <w:sz w:val="32"/>
          <w:szCs w:val="32"/>
        </w:rPr>
        <w:t>和</w:t>
      </w:r>
      <w:r w:rsidR="0027701E" w:rsidRPr="001A6B27">
        <w:rPr>
          <w:rFonts w:ascii="华文仿宋" w:eastAsia="华文仿宋" w:hAnsi="华文仿宋"/>
          <w:sz w:val="32"/>
          <w:szCs w:val="32"/>
        </w:rPr>
        <w:t>实施情况</w:t>
      </w:r>
      <w:r w:rsidR="0027701E" w:rsidRPr="001A6B27">
        <w:rPr>
          <w:rFonts w:ascii="华文仿宋" w:eastAsia="华文仿宋" w:hAnsi="华文仿宋" w:hint="eastAsia"/>
          <w:sz w:val="32"/>
          <w:szCs w:val="32"/>
        </w:rPr>
        <w:t>。</w:t>
      </w:r>
    </w:p>
    <w:p w14:paraId="780DA3DF" w14:textId="74593F4C" w:rsidR="00430B04" w:rsidRPr="00E83EB7" w:rsidRDefault="00C22219" w:rsidP="00443A8E">
      <w:pPr>
        <w:pStyle w:val="aa"/>
        <w:numPr>
          <w:ilvl w:val="0"/>
          <w:numId w:val="19"/>
        </w:numPr>
        <w:spacing w:line="360" w:lineRule="auto"/>
        <w:ind w:left="0" w:firstLineChars="0" w:firstLine="567"/>
      </w:pPr>
      <w:r w:rsidRPr="001A6B27">
        <w:rPr>
          <w:rFonts w:ascii="华文楷体" w:eastAsia="华文楷体" w:hAnsi="华文楷体" w:hint="eastAsia"/>
          <w:b/>
          <w:bCs/>
          <w:sz w:val="32"/>
          <w:szCs w:val="32"/>
        </w:rPr>
        <w:t>展现行业发展风貌。</w:t>
      </w:r>
      <w:r w:rsidRPr="001A6B27">
        <w:rPr>
          <w:rFonts w:ascii="华文仿宋" w:eastAsia="华文仿宋" w:hAnsi="华文仿宋" w:hint="eastAsia"/>
          <w:sz w:val="32"/>
          <w:szCs w:val="32"/>
        </w:rPr>
        <w:t>以</w:t>
      </w:r>
      <w:r w:rsidR="0027701E" w:rsidRPr="001A6B27">
        <w:rPr>
          <w:rFonts w:ascii="华文仿宋" w:eastAsia="华文仿宋" w:hAnsi="华文仿宋" w:hint="eastAsia"/>
          <w:sz w:val="32"/>
          <w:szCs w:val="32"/>
        </w:rPr>
        <w:t>协会成立</w:t>
      </w:r>
      <w:r w:rsidR="0027701E" w:rsidRPr="001A6B27">
        <w:rPr>
          <w:rFonts w:ascii="华文仿宋" w:eastAsia="华文仿宋" w:hAnsi="华文仿宋"/>
          <w:sz w:val="32"/>
          <w:szCs w:val="32"/>
        </w:rPr>
        <w:t>30</w:t>
      </w:r>
      <w:r w:rsidR="0027701E" w:rsidRPr="001A6B27">
        <w:rPr>
          <w:rFonts w:ascii="华文仿宋" w:eastAsia="华文仿宋" w:hAnsi="华文仿宋" w:hint="eastAsia"/>
          <w:sz w:val="32"/>
          <w:szCs w:val="32"/>
        </w:rPr>
        <w:t>周年</w:t>
      </w:r>
      <w:r w:rsidRPr="001A6B27">
        <w:rPr>
          <w:rFonts w:ascii="华文仿宋" w:eastAsia="华文仿宋" w:hAnsi="华文仿宋" w:hint="eastAsia"/>
          <w:sz w:val="32"/>
          <w:szCs w:val="32"/>
        </w:rPr>
        <w:t>纪念活动为契机</w:t>
      </w:r>
      <w:r w:rsidR="0027701E" w:rsidRPr="001A6B27">
        <w:rPr>
          <w:rFonts w:ascii="华文仿宋" w:eastAsia="华文仿宋" w:hAnsi="华文仿宋" w:hint="eastAsia"/>
          <w:sz w:val="32"/>
          <w:szCs w:val="32"/>
        </w:rPr>
        <w:t>，宣传报道工程造价行业发展方面取得的重要成绩</w:t>
      </w:r>
      <w:r w:rsidR="00827436">
        <w:rPr>
          <w:rFonts w:ascii="华文仿宋" w:eastAsia="华文仿宋" w:hAnsi="华文仿宋" w:hint="eastAsia"/>
          <w:sz w:val="32"/>
          <w:szCs w:val="32"/>
        </w:rPr>
        <w:t>，</w:t>
      </w:r>
      <w:r w:rsidR="00A17518">
        <w:rPr>
          <w:rFonts w:ascii="华文仿宋" w:eastAsia="华文仿宋" w:hAnsi="华文仿宋" w:hint="eastAsia"/>
          <w:sz w:val="32"/>
          <w:szCs w:val="32"/>
        </w:rPr>
        <w:t>推介一批</w:t>
      </w:r>
      <w:r w:rsidR="00827436">
        <w:rPr>
          <w:rFonts w:ascii="华文仿宋" w:eastAsia="华文仿宋" w:hAnsi="华文仿宋" w:hint="eastAsia"/>
          <w:sz w:val="32"/>
          <w:szCs w:val="32"/>
        </w:rPr>
        <w:t>有突出贡献</w:t>
      </w:r>
      <w:r w:rsidR="00A17518">
        <w:rPr>
          <w:rFonts w:ascii="华文仿宋" w:eastAsia="华文仿宋" w:hAnsi="华文仿宋" w:hint="eastAsia"/>
          <w:sz w:val="32"/>
          <w:szCs w:val="32"/>
        </w:rPr>
        <w:t>的单位会员和个人会员，展示奋发有为和积极向上的行业风采</w:t>
      </w:r>
      <w:r w:rsidR="0027701E" w:rsidRPr="001A6B27">
        <w:rPr>
          <w:rFonts w:ascii="华文仿宋" w:eastAsia="华文仿宋" w:hAnsi="华文仿宋"/>
          <w:sz w:val="32"/>
          <w:szCs w:val="32"/>
        </w:rPr>
        <w:t>。</w:t>
      </w:r>
    </w:p>
    <w:p w14:paraId="4241991C" w14:textId="281AB75D" w:rsidR="00DF7DE6" w:rsidRDefault="00DF7DE6" w:rsidP="00DF7DE6">
      <w:pPr>
        <w:spacing w:line="360" w:lineRule="auto"/>
      </w:pPr>
    </w:p>
    <w:p w14:paraId="23F9230F" w14:textId="27C2B9BD" w:rsidR="00DF7DE6" w:rsidRDefault="00DF7DE6" w:rsidP="00DF7DE6">
      <w:pPr>
        <w:spacing w:line="360" w:lineRule="auto"/>
      </w:pPr>
    </w:p>
    <w:p w14:paraId="745C3F7B" w14:textId="11FC37E4" w:rsidR="00DF7DE6" w:rsidRDefault="00DF7DE6" w:rsidP="00DF7DE6">
      <w:pPr>
        <w:spacing w:line="360" w:lineRule="auto"/>
      </w:pPr>
    </w:p>
    <w:p w14:paraId="13F8D004" w14:textId="4B50E70B" w:rsidR="00DF7DE6" w:rsidRDefault="00DF7DE6" w:rsidP="00DF7DE6">
      <w:pPr>
        <w:spacing w:line="360" w:lineRule="auto"/>
      </w:pPr>
    </w:p>
    <w:p w14:paraId="613C98AE" w14:textId="6CBA4185" w:rsidR="007A29BF" w:rsidRDefault="007A29BF" w:rsidP="00DF7DE6">
      <w:pPr>
        <w:spacing w:line="360" w:lineRule="auto"/>
      </w:pPr>
    </w:p>
    <w:p w14:paraId="40708440" w14:textId="378E6BAF" w:rsidR="007A29BF" w:rsidRDefault="007A29BF" w:rsidP="00DF7DE6">
      <w:pPr>
        <w:spacing w:line="360" w:lineRule="auto"/>
      </w:pPr>
    </w:p>
    <w:p w14:paraId="6DC5E9A5" w14:textId="5CA14D4F" w:rsidR="007A29BF" w:rsidRDefault="007A29BF" w:rsidP="00DF7DE6">
      <w:pPr>
        <w:spacing w:line="360" w:lineRule="auto"/>
      </w:pPr>
    </w:p>
    <w:p w14:paraId="331FBEF8" w14:textId="63EDFFD1" w:rsidR="007A29BF" w:rsidRDefault="007A29BF" w:rsidP="00DF7DE6">
      <w:pPr>
        <w:spacing w:line="360" w:lineRule="auto"/>
      </w:pPr>
    </w:p>
    <w:p w14:paraId="3C7BD8F5" w14:textId="763EF549" w:rsidR="007A29BF" w:rsidRDefault="007A29BF" w:rsidP="00DF7DE6">
      <w:pPr>
        <w:spacing w:line="360" w:lineRule="auto"/>
      </w:pPr>
    </w:p>
    <w:p w14:paraId="6854D9E4" w14:textId="1A380115" w:rsidR="007A29BF" w:rsidRDefault="007A29BF" w:rsidP="00DF7DE6">
      <w:pPr>
        <w:spacing w:line="360" w:lineRule="auto"/>
      </w:pPr>
    </w:p>
    <w:p w14:paraId="718E42C4" w14:textId="79A4459F" w:rsidR="007A29BF" w:rsidRDefault="007A29BF" w:rsidP="00DF7DE6">
      <w:pPr>
        <w:spacing w:line="360" w:lineRule="auto"/>
      </w:pPr>
    </w:p>
    <w:p w14:paraId="2E0FDEAC" w14:textId="31DE3458" w:rsidR="007A29BF" w:rsidRDefault="007A29BF" w:rsidP="00DF7DE6">
      <w:pPr>
        <w:spacing w:line="360" w:lineRule="auto"/>
      </w:pPr>
    </w:p>
    <w:p w14:paraId="43812E83" w14:textId="2E9F7D0D" w:rsidR="00DF7DE6" w:rsidRDefault="00DF7DE6" w:rsidP="00DF7DE6">
      <w:pPr>
        <w:spacing w:line="360" w:lineRule="auto"/>
      </w:pPr>
    </w:p>
    <w:p w14:paraId="378D1C89" w14:textId="77777777" w:rsidR="00A605D1" w:rsidRDefault="00A605D1" w:rsidP="00DF7DE6">
      <w:pPr>
        <w:spacing w:line="360" w:lineRule="auto"/>
      </w:pPr>
    </w:p>
    <w:p w14:paraId="5CD90FCF" w14:textId="0E404FDE" w:rsidR="00827436" w:rsidRDefault="00827436" w:rsidP="00DF7DE6">
      <w:pPr>
        <w:spacing w:line="360" w:lineRule="auto"/>
      </w:pPr>
    </w:p>
    <w:p w14:paraId="5444BF0E" w14:textId="6C6259E5" w:rsidR="00827436" w:rsidRDefault="00827436" w:rsidP="00DF7DE6">
      <w:pPr>
        <w:spacing w:line="360" w:lineRule="auto"/>
      </w:pPr>
    </w:p>
    <w:p w14:paraId="141F8FEB" w14:textId="19E0E93D" w:rsidR="00827436" w:rsidRDefault="00827436" w:rsidP="00DF7DE6">
      <w:pPr>
        <w:spacing w:line="360" w:lineRule="auto"/>
      </w:pPr>
    </w:p>
    <w:p w14:paraId="64608BD8" w14:textId="77777777" w:rsidR="00827436" w:rsidRDefault="00827436" w:rsidP="00DF7DE6">
      <w:pPr>
        <w:spacing w:line="360" w:lineRule="auto"/>
      </w:pPr>
    </w:p>
    <w:p w14:paraId="777592D0" w14:textId="77777777" w:rsidR="00DF7DE6" w:rsidRDefault="00DF7DE6" w:rsidP="00DF7DE6">
      <w:pPr>
        <w:spacing w:line="360" w:lineRule="auto"/>
      </w:pPr>
    </w:p>
    <w:p w14:paraId="3F288DDC" w14:textId="11D71015" w:rsidR="00DF7DE6" w:rsidRDefault="00DF7DE6" w:rsidP="00DF7DE6">
      <w:pPr>
        <w:spacing w:line="360" w:lineRule="auto"/>
      </w:pPr>
    </w:p>
    <w:p w14:paraId="1CAC07CF" w14:textId="142DED39" w:rsidR="00DF7DE6" w:rsidRPr="00E83EB7" w:rsidRDefault="00DF7DE6" w:rsidP="00E83EB7">
      <w:pPr>
        <w:tabs>
          <w:tab w:val="left" w:pos="1264"/>
        </w:tabs>
        <w:spacing w:line="560" w:lineRule="exact"/>
        <w:ind w:firstLineChars="100" w:firstLine="280"/>
        <w:jc w:val="left"/>
        <w:rPr>
          <w:rFonts w:ascii="仿宋" w:eastAsia="仿宋" w:hAnsi="仿宋" w:cs="Times New Roman"/>
          <w:position w:val="-6"/>
          <w:sz w:val="28"/>
          <w:szCs w:val="28"/>
        </w:rPr>
      </w:pPr>
      <w:r w:rsidRPr="00DF7DE6">
        <w:rPr>
          <w:rFonts w:ascii="仿宋" w:eastAsia="仿宋" w:hAnsi="仿宋" w:cs="Times New Roman"/>
          <w:noProof/>
          <w:position w:val="6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A2A35D" wp14:editId="1662124F">
                <wp:simplePos x="0" y="0"/>
                <wp:positionH relativeFrom="column">
                  <wp:posOffset>-2540</wp:posOffset>
                </wp:positionH>
                <wp:positionV relativeFrom="paragraph">
                  <wp:posOffset>75564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47470" id="直接连接符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pt,5.95pt" to="44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DF7DE6">
        <w:rPr>
          <w:rFonts w:ascii="仿宋" w:eastAsia="仿宋" w:hAnsi="仿宋" w:cs="Times New Roman"/>
          <w:noProof/>
          <w:position w:val="6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652D47" wp14:editId="0386C8B3">
                <wp:simplePos x="0" y="0"/>
                <wp:positionH relativeFrom="column">
                  <wp:posOffset>-4445</wp:posOffset>
                </wp:positionH>
                <wp:positionV relativeFrom="paragraph">
                  <wp:posOffset>401319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65948" id="直接连接符 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31.6pt" to="441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DF7DE6">
        <w:rPr>
          <w:rFonts w:ascii="仿宋" w:eastAsia="仿宋" w:hAnsi="仿宋" w:cs="Times New Roman" w:hint="eastAsia"/>
          <w:position w:val="-6"/>
          <w:sz w:val="28"/>
          <w:szCs w:val="28"/>
        </w:rPr>
        <w:t>中国建设工程造价管理协会秘书处</w:t>
      </w:r>
      <w:r w:rsidRPr="00DF7DE6">
        <w:rPr>
          <w:rFonts w:ascii="仿宋" w:eastAsia="仿宋" w:hAnsi="仿宋" w:cs="Times New Roman"/>
          <w:position w:val="-6"/>
          <w:sz w:val="28"/>
          <w:szCs w:val="28"/>
        </w:rPr>
        <w:t xml:space="preserve">     </w:t>
      </w:r>
      <w:r w:rsidR="00A605D1">
        <w:rPr>
          <w:rFonts w:ascii="仿宋" w:eastAsia="仿宋" w:hAnsi="仿宋" w:cs="Times New Roman"/>
          <w:position w:val="-6"/>
          <w:sz w:val="28"/>
          <w:szCs w:val="28"/>
        </w:rPr>
        <w:t xml:space="preserve"> </w:t>
      </w:r>
      <w:r w:rsidRPr="00DF7DE6">
        <w:rPr>
          <w:rFonts w:ascii="仿宋" w:eastAsia="仿宋" w:hAnsi="仿宋" w:cs="Times New Roman"/>
          <w:position w:val="-6"/>
          <w:sz w:val="28"/>
          <w:szCs w:val="28"/>
        </w:rPr>
        <w:t xml:space="preserve">  20</w:t>
      </w:r>
      <w:r>
        <w:rPr>
          <w:rFonts w:ascii="仿宋" w:eastAsia="仿宋" w:hAnsi="仿宋" w:cs="Times New Roman" w:hint="eastAsia"/>
          <w:position w:val="-6"/>
          <w:sz w:val="28"/>
          <w:szCs w:val="28"/>
        </w:rPr>
        <w:t>20</w:t>
      </w:r>
      <w:r w:rsidRPr="00DF7DE6">
        <w:rPr>
          <w:rFonts w:ascii="仿宋" w:eastAsia="仿宋" w:hAnsi="仿宋" w:cs="Times New Roman" w:hint="eastAsia"/>
          <w:position w:val="-6"/>
          <w:sz w:val="28"/>
          <w:szCs w:val="28"/>
        </w:rPr>
        <w:t>年</w:t>
      </w:r>
      <w:r>
        <w:rPr>
          <w:rFonts w:ascii="仿宋" w:eastAsia="仿宋" w:hAnsi="仿宋" w:cs="Times New Roman" w:hint="eastAsia"/>
          <w:position w:val="-6"/>
          <w:sz w:val="28"/>
          <w:szCs w:val="28"/>
        </w:rPr>
        <w:t>4</w:t>
      </w:r>
      <w:r w:rsidRPr="00DF7DE6">
        <w:rPr>
          <w:rFonts w:ascii="仿宋" w:eastAsia="仿宋" w:hAnsi="仿宋" w:cs="Times New Roman" w:hint="eastAsia"/>
          <w:position w:val="-6"/>
          <w:sz w:val="28"/>
          <w:szCs w:val="28"/>
        </w:rPr>
        <w:t>月</w:t>
      </w:r>
      <w:r w:rsidR="00A605D1">
        <w:rPr>
          <w:rFonts w:ascii="仿宋" w:eastAsia="仿宋" w:hAnsi="仿宋" w:cs="Times New Roman"/>
          <w:position w:val="-6"/>
          <w:sz w:val="28"/>
          <w:szCs w:val="28"/>
        </w:rPr>
        <w:t>9</w:t>
      </w:r>
      <w:r w:rsidRPr="00DF7DE6">
        <w:rPr>
          <w:rFonts w:ascii="仿宋" w:eastAsia="仿宋" w:hAnsi="仿宋" w:cs="Times New Roman" w:hint="eastAsia"/>
          <w:position w:val="-6"/>
          <w:sz w:val="28"/>
          <w:szCs w:val="28"/>
        </w:rPr>
        <w:t>日印发</w:t>
      </w:r>
    </w:p>
    <w:sectPr w:rsidR="00DF7DE6" w:rsidRPr="00E83EB7" w:rsidSect="00827436"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1E8B" w14:textId="77777777" w:rsidR="006B1798" w:rsidRDefault="006B1798">
      <w:r>
        <w:separator/>
      </w:r>
    </w:p>
  </w:endnote>
  <w:endnote w:type="continuationSeparator" w:id="0">
    <w:p w14:paraId="6303FA85" w14:textId="77777777" w:rsidR="006B1798" w:rsidRDefault="006B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284030"/>
      <w:docPartObj>
        <w:docPartGallery w:val="AutoText"/>
      </w:docPartObj>
    </w:sdtPr>
    <w:sdtEndPr>
      <w:rPr>
        <w:sz w:val="21"/>
        <w:szCs w:val="21"/>
      </w:rPr>
    </w:sdtEndPr>
    <w:sdtContent>
      <w:p w14:paraId="6A56E9BD" w14:textId="77777777" w:rsidR="00851DDD" w:rsidRPr="00E83EB7" w:rsidRDefault="00027AE5" w:rsidP="00E83EB7">
        <w:pPr>
          <w:pStyle w:val="a3"/>
          <w:jc w:val="right"/>
          <w:rPr>
            <w:sz w:val="21"/>
            <w:szCs w:val="21"/>
          </w:rPr>
        </w:pPr>
        <w:r w:rsidRPr="00E83EB7">
          <w:rPr>
            <w:sz w:val="21"/>
            <w:szCs w:val="21"/>
          </w:rPr>
          <w:fldChar w:fldCharType="begin"/>
        </w:r>
        <w:r w:rsidRPr="00E83EB7">
          <w:rPr>
            <w:sz w:val="21"/>
            <w:szCs w:val="21"/>
          </w:rPr>
          <w:instrText>PAGE   \* MERGEFORMAT</w:instrText>
        </w:r>
        <w:r w:rsidRPr="00E83EB7">
          <w:rPr>
            <w:sz w:val="21"/>
            <w:szCs w:val="21"/>
          </w:rPr>
          <w:fldChar w:fldCharType="separate"/>
        </w:r>
        <w:r w:rsidRPr="00E83EB7">
          <w:rPr>
            <w:noProof/>
            <w:sz w:val="21"/>
            <w:szCs w:val="21"/>
            <w:lang w:val="zh-CN"/>
          </w:rPr>
          <w:t>1</w:t>
        </w:r>
        <w:r w:rsidRPr="00E83EB7">
          <w:rPr>
            <w:sz w:val="21"/>
            <w:szCs w:val="21"/>
          </w:rPr>
          <w:fldChar w:fldCharType="end"/>
        </w:r>
      </w:p>
    </w:sdtContent>
  </w:sdt>
  <w:p w14:paraId="2351EB47" w14:textId="77777777" w:rsidR="00851DDD" w:rsidRDefault="00851D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5B80F" w14:textId="77777777" w:rsidR="006B1798" w:rsidRDefault="006B1798">
      <w:r>
        <w:separator/>
      </w:r>
    </w:p>
  </w:footnote>
  <w:footnote w:type="continuationSeparator" w:id="0">
    <w:p w14:paraId="6F680F03" w14:textId="77777777" w:rsidR="006B1798" w:rsidRDefault="006B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A8D8C3"/>
    <w:multiLevelType w:val="singleLevel"/>
    <w:tmpl w:val="B2A8D8C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28C7614"/>
    <w:multiLevelType w:val="hybridMultilevel"/>
    <w:tmpl w:val="C3F4EF48"/>
    <w:lvl w:ilvl="0" w:tplc="49363254">
      <w:start w:val="1"/>
      <w:numFmt w:val="chineseCountingThousand"/>
      <w:lvlText w:val="(%1)"/>
      <w:lvlJc w:val="left"/>
      <w:pPr>
        <w:ind w:left="987" w:hanging="420"/>
      </w:pPr>
      <w:rPr>
        <w:rFonts w:ascii="华文楷体" w:eastAsia="华文楷体" w:hAnsi="华文楷体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1E9446F0"/>
    <w:multiLevelType w:val="multilevel"/>
    <w:tmpl w:val="BD5E4532"/>
    <w:lvl w:ilvl="0">
      <w:start w:val="1"/>
      <w:numFmt w:val="chineseCountingThousand"/>
      <w:lvlText w:val="(%1)"/>
      <w:lvlJc w:val="left"/>
      <w:pPr>
        <w:ind w:left="987" w:hanging="420"/>
      </w:pPr>
      <w:rPr>
        <w:rFonts w:ascii="微软雅黑" w:eastAsia="微软雅黑" w:hAnsi="微软雅黑"/>
        <w:b w:val="0"/>
        <w:bCs w:val="0"/>
        <w:shd w:val="pct15" w:color="auto" w:fill="FFFFFF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30C064D4"/>
    <w:multiLevelType w:val="hybridMultilevel"/>
    <w:tmpl w:val="B0FE736C"/>
    <w:lvl w:ilvl="0" w:tplc="04090017">
      <w:start w:val="1"/>
      <w:numFmt w:val="chineseCountingThousand"/>
      <w:lvlText w:val="(%1)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32A0586A"/>
    <w:multiLevelType w:val="hybridMultilevel"/>
    <w:tmpl w:val="C3F4EF48"/>
    <w:lvl w:ilvl="0" w:tplc="49363254">
      <w:start w:val="1"/>
      <w:numFmt w:val="chineseCountingThousand"/>
      <w:lvlText w:val="(%1)"/>
      <w:lvlJc w:val="left"/>
      <w:pPr>
        <w:ind w:left="987" w:hanging="420"/>
      </w:pPr>
      <w:rPr>
        <w:rFonts w:ascii="华文楷体" w:eastAsia="华文楷体" w:hAnsi="华文楷体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32EE05E8"/>
    <w:multiLevelType w:val="multilevel"/>
    <w:tmpl w:val="64A46336"/>
    <w:lvl w:ilvl="0">
      <w:start w:val="1"/>
      <w:numFmt w:val="chineseCountingThousand"/>
      <w:lvlText w:val="(%1)"/>
      <w:lvlJc w:val="left"/>
      <w:pPr>
        <w:ind w:left="987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36715C9A"/>
    <w:multiLevelType w:val="hybridMultilevel"/>
    <w:tmpl w:val="E0909ED2"/>
    <w:lvl w:ilvl="0" w:tplc="68DA1362">
      <w:start w:val="1"/>
      <w:numFmt w:val="chineseCountingThousand"/>
      <w:lvlText w:val="%1、"/>
      <w:lvlJc w:val="left"/>
      <w:pPr>
        <w:ind w:left="1130" w:hanging="420"/>
      </w:pPr>
      <w:rPr>
        <w:rFonts w:ascii="华文细黑" w:eastAsia="华文细黑" w:hAnsi="华文细黑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36E40E4F"/>
    <w:multiLevelType w:val="hybridMultilevel"/>
    <w:tmpl w:val="CAFA833C"/>
    <w:lvl w:ilvl="0" w:tplc="14EE3DD0">
      <w:start w:val="1"/>
      <w:numFmt w:val="chineseCountingThousand"/>
      <w:lvlText w:val="(%1)"/>
      <w:lvlJc w:val="left"/>
      <w:pPr>
        <w:ind w:left="987" w:hanging="420"/>
      </w:pPr>
      <w:rPr>
        <w:rFonts w:ascii="华文楷体" w:eastAsia="华文楷体" w:hAnsi="华文楷体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 w15:restartNumberingAfterBreak="0">
    <w:nsid w:val="43DB7375"/>
    <w:multiLevelType w:val="multilevel"/>
    <w:tmpl w:val="AA7CD206"/>
    <w:lvl w:ilvl="0">
      <w:start w:val="1"/>
      <w:numFmt w:val="chineseCountingThousand"/>
      <w:lvlText w:val="(%1)"/>
      <w:lvlJc w:val="left"/>
      <w:pPr>
        <w:ind w:left="987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48D8DD9F"/>
    <w:multiLevelType w:val="singleLevel"/>
    <w:tmpl w:val="48D8DD9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 w15:restartNumberingAfterBreak="0">
    <w:nsid w:val="4A6F4D82"/>
    <w:multiLevelType w:val="hybridMultilevel"/>
    <w:tmpl w:val="74B4AD4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536440C"/>
    <w:multiLevelType w:val="hybridMultilevel"/>
    <w:tmpl w:val="C3F4EF48"/>
    <w:lvl w:ilvl="0" w:tplc="49363254">
      <w:start w:val="1"/>
      <w:numFmt w:val="chineseCountingThousand"/>
      <w:lvlText w:val="(%1)"/>
      <w:lvlJc w:val="left"/>
      <w:pPr>
        <w:ind w:left="987" w:hanging="420"/>
      </w:pPr>
      <w:rPr>
        <w:rFonts w:ascii="华文楷体" w:eastAsia="华文楷体" w:hAnsi="华文楷体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 w15:restartNumberingAfterBreak="0">
    <w:nsid w:val="55AC7C10"/>
    <w:multiLevelType w:val="hybridMultilevel"/>
    <w:tmpl w:val="C3F4EF48"/>
    <w:lvl w:ilvl="0" w:tplc="49363254">
      <w:start w:val="1"/>
      <w:numFmt w:val="chineseCountingThousand"/>
      <w:lvlText w:val="(%1)"/>
      <w:lvlJc w:val="left"/>
      <w:pPr>
        <w:ind w:left="987" w:hanging="420"/>
      </w:pPr>
      <w:rPr>
        <w:rFonts w:ascii="华文楷体" w:eastAsia="华文楷体" w:hAnsi="华文楷体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3" w15:restartNumberingAfterBreak="0">
    <w:nsid w:val="55B4235A"/>
    <w:multiLevelType w:val="multilevel"/>
    <w:tmpl w:val="29DC670E"/>
    <w:lvl w:ilvl="0">
      <w:start w:val="1"/>
      <w:numFmt w:val="chineseCountingThousand"/>
      <w:lvlText w:val="%1、"/>
      <w:lvlJc w:val="left"/>
      <w:pPr>
        <w:ind w:left="986" w:hanging="420"/>
      </w:pPr>
      <w:rPr>
        <w:rFonts w:ascii="黑体" w:eastAsia="黑体" w:hAnsi="黑体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4" w15:restartNumberingAfterBreak="0">
    <w:nsid w:val="56D15A44"/>
    <w:multiLevelType w:val="hybridMultilevel"/>
    <w:tmpl w:val="51A815F6"/>
    <w:lvl w:ilvl="0" w:tplc="13E0C5DE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 w15:restartNumberingAfterBreak="0">
    <w:nsid w:val="59CE74EA"/>
    <w:multiLevelType w:val="hybridMultilevel"/>
    <w:tmpl w:val="C3F4EF48"/>
    <w:lvl w:ilvl="0" w:tplc="49363254">
      <w:start w:val="1"/>
      <w:numFmt w:val="chineseCountingThousand"/>
      <w:lvlText w:val="(%1)"/>
      <w:lvlJc w:val="left"/>
      <w:pPr>
        <w:ind w:left="987" w:hanging="420"/>
      </w:pPr>
      <w:rPr>
        <w:rFonts w:ascii="华文楷体" w:eastAsia="华文楷体" w:hAnsi="华文楷体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 w15:restartNumberingAfterBreak="0">
    <w:nsid w:val="5A413DDB"/>
    <w:multiLevelType w:val="hybridMultilevel"/>
    <w:tmpl w:val="C3F4EF48"/>
    <w:lvl w:ilvl="0" w:tplc="49363254">
      <w:start w:val="1"/>
      <w:numFmt w:val="chineseCountingThousand"/>
      <w:lvlText w:val="(%1)"/>
      <w:lvlJc w:val="left"/>
      <w:pPr>
        <w:ind w:left="987" w:hanging="420"/>
      </w:pPr>
      <w:rPr>
        <w:rFonts w:ascii="华文楷体" w:eastAsia="华文楷体" w:hAnsi="华文楷体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7" w15:restartNumberingAfterBreak="0">
    <w:nsid w:val="649F678B"/>
    <w:multiLevelType w:val="multilevel"/>
    <w:tmpl w:val="649F678B"/>
    <w:lvl w:ilvl="0">
      <w:start w:val="1"/>
      <w:numFmt w:val="chineseCountingThousand"/>
      <w:lvlText w:val="(%1)"/>
      <w:lvlJc w:val="left"/>
      <w:pPr>
        <w:ind w:left="987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8" w15:restartNumberingAfterBreak="0">
    <w:nsid w:val="64E90960"/>
    <w:multiLevelType w:val="hybridMultilevel"/>
    <w:tmpl w:val="C3F4EF48"/>
    <w:lvl w:ilvl="0" w:tplc="49363254">
      <w:start w:val="1"/>
      <w:numFmt w:val="chineseCountingThousand"/>
      <w:lvlText w:val="(%1)"/>
      <w:lvlJc w:val="left"/>
      <w:pPr>
        <w:ind w:left="987" w:hanging="420"/>
      </w:pPr>
      <w:rPr>
        <w:rFonts w:ascii="华文楷体" w:eastAsia="华文楷体" w:hAnsi="华文楷体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9" w15:restartNumberingAfterBreak="0">
    <w:nsid w:val="6AD250FA"/>
    <w:multiLevelType w:val="hybridMultilevel"/>
    <w:tmpl w:val="C3F4EF48"/>
    <w:lvl w:ilvl="0" w:tplc="49363254">
      <w:start w:val="1"/>
      <w:numFmt w:val="chineseCountingThousand"/>
      <w:lvlText w:val="(%1)"/>
      <w:lvlJc w:val="left"/>
      <w:pPr>
        <w:ind w:left="987" w:hanging="420"/>
      </w:pPr>
      <w:rPr>
        <w:rFonts w:ascii="华文楷体" w:eastAsia="华文楷体" w:hAnsi="华文楷体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0" w15:restartNumberingAfterBreak="0">
    <w:nsid w:val="73E8566F"/>
    <w:multiLevelType w:val="multilevel"/>
    <w:tmpl w:val="AE84868A"/>
    <w:lvl w:ilvl="0">
      <w:start w:val="1"/>
      <w:numFmt w:val="chineseCountingThousand"/>
      <w:lvlText w:val="(%1)"/>
      <w:lvlJc w:val="left"/>
      <w:pPr>
        <w:ind w:left="987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1" w15:restartNumberingAfterBreak="0">
    <w:nsid w:val="7E1B25C7"/>
    <w:multiLevelType w:val="hybridMultilevel"/>
    <w:tmpl w:val="E3A27870"/>
    <w:lvl w:ilvl="0" w:tplc="D7A8E5BC">
      <w:start w:val="1"/>
      <w:numFmt w:val="chineseCountingThousand"/>
      <w:lvlText w:val="(%1)"/>
      <w:lvlJc w:val="left"/>
      <w:pPr>
        <w:ind w:left="987" w:hanging="420"/>
      </w:pPr>
      <w:rPr>
        <w:rFonts w:ascii="华文楷体" w:eastAsia="华文楷体" w:hAnsi="华文楷体"/>
        <w:b/>
        <w:bCs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20"/>
  </w:num>
  <w:num w:numId="8">
    <w:abstractNumId w:val="8"/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16"/>
  </w:num>
  <w:num w:numId="14">
    <w:abstractNumId w:val="11"/>
  </w:num>
  <w:num w:numId="15">
    <w:abstractNumId w:val="15"/>
  </w:num>
  <w:num w:numId="16">
    <w:abstractNumId w:val="19"/>
  </w:num>
  <w:num w:numId="17">
    <w:abstractNumId w:val="4"/>
  </w:num>
  <w:num w:numId="18">
    <w:abstractNumId w:val="18"/>
  </w:num>
  <w:num w:numId="19">
    <w:abstractNumId w:val="21"/>
  </w:num>
  <w:num w:numId="20">
    <w:abstractNumId w:val="3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82"/>
    <w:rsid w:val="00002F46"/>
    <w:rsid w:val="00003509"/>
    <w:rsid w:val="00012472"/>
    <w:rsid w:val="00013914"/>
    <w:rsid w:val="00014135"/>
    <w:rsid w:val="00016256"/>
    <w:rsid w:val="00016975"/>
    <w:rsid w:val="00016F27"/>
    <w:rsid w:val="00022FE1"/>
    <w:rsid w:val="000231BE"/>
    <w:rsid w:val="000233F2"/>
    <w:rsid w:val="00027AE5"/>
    <w:rsid w:val="000354A4"/>
    <w:rsid w:val="000363EB"/>
    <w:rsid w:val="00041DD1"/>
    <w:rsid w:val="0004534D"/>
    <w:rsid w:val="00046794"/>
    <w:rsid w:val="000477A9"/>
    <w:rsid w:val="00047C29"/>
    <w:rsid w:val="00050629"/>
    <w:rsid w:val="00050A87"/>
    <w:rsid w:val="00055DE0"/>
    <w:rsid w:val="0005621B"/>
    <w:rsid w:val="00056DBC"/>
    <w:rsid w:val="0006004E"/>
    <w:rsid w:val="000603CF"/>
    <w:rsid w:val="00061C3E"/>
    <w:rsid w:val="000623C8"/>
    <w:rsid w:val="00062845"/>
    <w:rsid w:val="00064980"/>
    <w:rsid w:val="00065DE1"/>
    <w:rsid w:val="00066FEA"/>
    <w:rsid w:val="00067CC5"/>
    <w:rsid w:val="00071DA1"/>
    <w:rsid w:val="00071EB9"/>
    <w:rsid w:val="000735BF"/>
    <w:rsid w:val="000751D2"/>
    <w:rsid w:val="00075B16"/>
    <w:rsid w:val="00077E0C"/>
    <w:rsid w:val="000802B1"/>
    <w:rsid w:val="00080A89"/>
    <w:rsid w:val="000810C1"/>
    <w:rsid w:val="000816DE"/>
    <w:rsid w:val="000821C4"/>
    <w:rsid w:val="00082D94"/>
    <w:rsid w:val="000837F3"/>
    <w:rsid w:val="00085C43"/>
    <w:rsid w:val="00094B8C"/>
    <w:rsid w:val="00096267"/>
    <w:rsid w:val="0009692E"/>
    <w:rsid w:val="000A0136"/>
    <w:rsid w:val="000A262B"/>
    <w:rsid w:val="000A7BD6"/>
    <w:rsid w:val="000B1BB3"/>
    <w:rsid w:val="000B1CB6"/>
    <w:rsid w:val="000B2480"/>
    <w:rsid w:val="000B41EF"/>
    <w:rsid w:val="000B54ED"/>
    <w:rsid w:val="000B55BF"/>
    <w:rsid w:val="000B7234"/>
    <w:rsid w:val="000C1F8B"/>
    <w:rsid w:val="000C32D4"/>
    <w:rsid w:val="000C5E4F"/>
    <w:rsid w:val="000C67FF"/>
    <w:rsid w:val="000C709E"/>
    <w:rsid w:val="000D1FDB"/>
    <w:rsid w:val="000E1AB0"/>
    <w:rsid w:val="000E2EEC"/>
    <w:rsid w:val="000E2F41"/>
    <w:rsid w:val="000E4F18"/>
    <w:rsid w:val="000E4F6C"/>
    <w:rsid w:val="000E6244"/>
    <w:rsid w:val="000E79E6"/>
    <w:rsid w:val="000F1C68"/>
    <w:rsid w:val="000F225F"/>
    <w:rsid w:val="000F51ED"/>
    <w:rsid w:val="000F5277"/>
    <w:rsid w:val="000F69BB"/>
    <w:rsid w:val="000F7AAC"/>
    <w:rsid w:val="00101030"/>
    <w:rsid w:val="001034BE"/>
    <w:rsid w:val="001055CD"/>
    <w:rsid w:val="00105D04"/>
    <w:rsid w:val="0010661B"/>
    <w:rsid w:val="001077F7"/>
    <w:rsid w:val="00110DE6"/>
    <w:rsid w:val="001117F6"/>
    <w:rsid w:val="00113732"/>
    <w:rsid w:val="00115FA3"/>
    <w:rsid w:val="00116078"/>
    <w:rsid w:val="001176A8"/>
    <w:rsid w:val="00124ED4"/>
    <w:rsid w:val="00127D53"/>
    <w:rsid w:val="00133192"/>
    <w:rsid w:val="00133352"/>
    <w:rsid w:val="001333BE"/>
    <w:rsid w:val="00134BDD"/>
    <w:rsid w:val="00137CE3"/>
    <w:rsid w:val="00147491"/>
    <w:rsid w:val="0015159F"/>
    <w:rsid w:val="001570BE"/>
    <w:rsid w:val="0016144D"/>
    <w:rsid w:val="00162591"/>
    <w:rsid w:val="00166E76"/>
    <w:rsid w:val="001676AA"/>
    <w:rsid w:val="0017001A"/>
    <w:rsid w:val="001727FF"/>
    <w:rsid w:val="00173B9E"/>
    <w:rsid w:val="00180EFD"/>
    <w:rsid w:val="00182528"/>
    <w:rsid w:val="00182C8E"/>
    <w:rsid w:val="001831A5"/>
    <w:rsid w:val="001833BC"/>
    <w:rsid w:val="0018412F"/>
    <w:rsid w:val="00184339"/>
    <w:rsid w:val="00190039"/>
    <w:rsid w:val="001931ED"/>
    <w:rsid w:val="00193828"/>
    <w:rsid w:val="00193AAB"/>
    <w:rsid w:val="00196354"/>
    <w:rsid w:val="00197F67"/>
    <w:rsid w:val="001A26D1"/>
    <w:rsid w:val="001A3302"/>
    <w:rsid w:val="001A6B27"/>
    <w:rsid w:val="001B02AC"/>
    <w:rsid w:val="001B3823"/>
    <w:rsid w:val="001B6D47"/>
    <w:rsid w:val="001C37AA"/>
    <w:rsid w:val="001C4B4A"/>
    <w:rsid w:val="001C597E"/>
    <w:rsid w:val="001C5F16"/>
    <w:rsid w:val="001D03A5"/>
    <w:rsid w:val="001D32FA"/>
    <w:rsid w:val="001D349D"/>
    <w:rsid w:val="001D3790"/>
    <w:rsid w:val="001D4117"/>
    <w:rsid w:val="001D52FA"/>
    <w:rsid w:val="001D78D6"/>
    <w:rsid w:val="001D7CAF"/>
    <w:rsid w:val="001E3CEC"/>
    <w:rsid w:val="001E46C8"/>
    <w:rsid w:val="001E4700"/>
    <w:rsid w:val="001E4907"/>
    <w:rsid w:val="001E4CF2"/>
    <w:rsid w:val="001E52B1"/>
    <w:rsid w:val="001E6162"/>
    <w:rsid w:val="001E7F6A"/>
    <w:rsid w:val="001F191D"/>
    <w:rsid w:val="001F2F95"/>
    <w:rsid w:val="001F328A"/>
    <w:rsid w:val="001F4AB8"/>
    <w:rsid w:val="001F580C"/>
    <w:rsid w:val="001F6583"/>
    <w:rsid w:val="001F71C5"/>
    <w:rsid w:val="001F7244"/>
    <w:rsid w:val="0020129E"/>
    <w:rsid w:val="002017B2"/>
    <w:rsid w:val="002017E4"/>
    <w:rsid w:val="00203D9E"/>
    <w:rsid w:val="00205BF4"/>
    <w:rsid w:val="00205E8A"/>
    <w:rsid w:val="002072B8"/>
    <w:rsid w:val="00207704"/>
    <w:rsid w:val="0021108A"/>
    <w:rsid w:val="00213565"/>
    <w:rsid w:val="002143D1"/>
    <w:rsid w:val="00222A59"/>
    <w:rsid w:val="00226CD8"/>
    <w:rsid w:val="00231AA3"/>
    <w:rsid w:val="00233261"/>
    <w:rsid w:val="00236341"/>
    <w:rsid w:val="0023768E"/>
    <w:rsid w:val="00240525"/>
    <w:rsid w:val="002413FB"/>
    <w:rsid w:val="00241683"/>
    <w:rsid w:val="00245B85"/>
    <w:rsid w:val="00257AC6"/>
    <w:rsid w:val="00262E90"/>
    <w:rsid w:val="002640D1"/>
    <w:rsid w:val="00273535"/>
    <w:rsid w:val="002741CD"/>
    <w:rsid w:val="002749CE"/>
    <w:rsid w:val="00275C49"/>
    <w:rsid w:val="0027701E"/>
    <w:rsid w:val="00277A9C"/>
    <w:rsid w:val="00281C0F"/>
    <w:rsid w:val="00283B54"/>
    <w:rsid w:val="0028656E"/>
    <w:rsid w:val="00290872"/>
    <w:rsid w:val="00291393"/>
    <w:rsid w:val="00292169"/>
    <w:rsid w:val="00292892"/>
    <w:rsid w:val="00297312"/>
    <w:rsid w:val="002A10A1"/>
    <w:rsid w:val="002A3824"/>
    <w:rsid w:val="002A38CA"/>
    <w:rsid w:val="002A40BA"/>
    <w:rsid w:val="002A4E01"/>
    <w:rsid w:val="002A55DE"/>
    <w:rsid w:val="002A592B"/>
    <w:rsid w:val="002B067A"/>
    <w:rsid w:val="002C21E1"/>
    <w:rsid w:val="002C30B0"/>
    <w:rsid w:val="002D05A2"/>
    <w:rsid w:val="002D18EB"/>
    <w:rsid w:val="002D590A"/>
    <w:rsid w:val="002D66DA"/>
    <w:rsid w:val="002D67BC"/>
    <w:rsid w:val="002D7D76"/>
    <w:rsid w:val="002E5F52"/>
    <w:rsid w:val="002E6DF3"/>
    <w:rsid w:val="002F065A"/>
    <w:rsid w:val="00300D22"/>
    <w:rsid w:val="0030129B"/>
    <w:rsid w:val="0030257B"/>
    <w:rsid w:val="00304292"/>
    <w:rsid w:val="00305229"/>
    <w:rsid w:val="0030564C"/>
    <w:rsid w:val="003063E8"/>
    <w:rsid w:val="00306A44"/>
    <w:rsid w:val="0031019E"/>
    <w:rsid w:val="00313517"/>
    <w:rsid w:val="00313A46"/>
    <w:rsid w:val="00314562"/>
    <w:rsid w:val="00317625"/>
    <w:rsid w:val="00320101"/>
    <w:rsid w:val="00322759"/>
    <w:rsid w:val="00323A58"/>
    <w:rsid w:val="00324068"/>
    <w:rsid w:val="00332B8B"/>
    <w:rsid w:val="0033365C"/>
    <w:rsid w:val="00334B87"/>
    <w:rsid w:val="00340747"/>
    <w:rsid w:val="00345A25"/>
    <w:rsid w:val="00347534"/>
    <w:rsid w:val="0035151F"/>
    <w:rsid w:val="00352BB6"/>
    <w:rsid w:val="00353BFD"/>
    <w:rsid w:val="003559E0"/>
    <w:rsid w:val="0035795C"/>
    <w:rsid w:val="00363D62"/>
    <w:rsid w:val="00363F04"/>
    <w:rsid w:val="00364F67"/>
    <w:rsid w:val="00367DC2"/>
    <w:rsid w:val="00372E5E"/>
    <w:rsid w:val="00373644"/>
    <w:rsid w:val="0037560A"/>
    <w:rsid w:val="003803DB"/>
    <w:rsid w:val="00380AA6"/>
    <w:rsid w:val="00380B3D"/>
    <w:rsid w:val="00380F75"/>
    <w:rsid w:val="003825D6"/>
    <w:rsid w:val="00382746"/>
    <w:rsid w:val="003859C8"/>
    <w:rsid w:val="00386EFD"/>
    <w:rsid w:val="00387617"/>
    <w:rsid w:val="00387EA0"/>
    <w:rsid w:val="00392294"/>
    <w:rsid w:val="00395E36"/>
    <w:rsid w:val="0039606A"/>
    <w:rsid w:val="0039705F"/>
    <w:rsid w:val="00397B15"/>
    <w:rsid w:val="003A0267"/>
    <w:rsid w:val="003A1A7D"/>
    <w:rsid w:val="003A3AE0"/>
    <w:rsid w:val="003B2876"/>
    <w:rsid w:val="003C0812"/>
    <w:rsid w:val="003C1862"/>
    <w:rsid w:val="003C7572"/>
    <w:rsid w:val="003D2125"/>
    <w:rsid w:val="003D374A"/>
    <w:rsid w:val="003D7736"/>
    <w:rsid w:val="003E1610"/>
    <w:rsid w:val="003E2BD9"/>
    <w:rsid w:val="003E3CF6"/>
    <w:rsid w:val="003E5BF4"/>
    <w:rsid w:val="003E7351"/>
    <w:rsid w:val="003F1326"/>
    <w:rsid w:val="003F2BF8"/>
    <w:rsid w:val="003F43D0"/>
    <w:rsid w:val="003F70C5"/>
    <w:rsid w:val="00402C5D"/>
    <w:rsid w:val="004036EB"/>
    <w:rsid w:val="00403D4E"/>
    <w:rsid w:val="00404033"/>
    <w:rsid w:val="004058F2"/>
    <w:rsid w:val="00406351"/>
    <w:rsid w:val="00407868"/>
    <w:rsid w:val="00410964"/>
    <w:rsid w:val="00412CDA"/>
    <w:rsid w:val="00413BF6"/>
    <w:rsid w:val="004140D3"/>
    <w:rsid w:val="00414DBE"/>
    <w:rsid w:val="004164B4"/>
    <w:rsid w:val="00420170"/>
    <w:rsid w:val="00425F0C"/>
    <w:rsid w:val="0042794C"/>
    <w:rsid w:val="00430B04"/>
    <w:rsid w:val="004327EE"/>
    <w:rsid w:val="00432BB7"/>
    <w:rsid w:val="004330C5"/>
    <w:rsid w:val="004349F9"/>
    <w:rsid w:val="00435F93"/>
    <w:rsid w:val="004378C3"/>
    <w:rsid w:val="00441FD9"/>
    <w:rsid w:val="00443A8E"/>
    <w:rsid w:val="00443B94"/>
    <w:rsid w:val="00443C73"/>
    <w:rsid w:val="00443FC9"/>
    <w:rsid w:val="00445CAE"/>
    <w:rsid w:val="004467D4"/>
    <w:rsid w:val="00453455"/>
    <w:rsid w:val="00455513"/>
    <w:rsid w:val="0045662B"/>
    <w:rsid w:val="00457628"/>
    <w:rsid w:val="0045796F"/>
    <w:rsid w:val="00462EB0"/>
    <w:rsid w:val="00464581"/>
    <w:rsid w:val="00466F7D"/>
    <w:rsid w:val="004703B7"/>
    <w:rsid w:val="00470FA4"/>
    <w:rsid w:val="00471018"/>
    <w:rsid w:val="00471687"/>
    <w:rsid w:val="00474A99"/>
    <w:rsid w:val="00475E6C"/>
    <w:rsid w:val="00476A4E"/>
    <w:rsid w:val="00480096"/>
    <w:rsid w:val="00482F55"/>
    <w:rsid w:val="00483559"/>
    <w:rsid w:val="00490529"/>
    <w:rsid w:val="00491113"/>
    <w:rsid w:val="004919A2"/>
    <w:rsid w:val="00492921"/>
    <w:rsid w:val="0049295C"/>
    <w:rsid w:val="00496FB9"/>
    <w:rsid w:val="004978B2"/>
    <w:rsid w:val="004A1D27"/>
    <w:rsid w:val="004A38F9"/>
    <w:rsid w:val="004A620F"/>
    <w:rsid w:val="004B1A08"/>
    <w:rsid w:val="004B2EC8"/>
    <w:rsid w:val="004B318F"/>
    <w:rsid w:val="004B3FC8"/>
    <w:rsid w:val="004B4D1D"/>
    <w:rsid w:val="004B59D6"/>
    <w:rsid w:val="004B63D8"/>
    <w:rsid w:val="004C1E35"/>
    <w:rsid w:val="004C280C"/>
    <w:rsid w:val="004C2827"/>
    <w:rsid w:val="004C5000"/>
    <w:rsid w:val="004C6655"/>
    <w:rsid w:val="004C692C"/>
    <w:rsid w:val="004C7194"/>
    <w:rsid w:val="004D2267"/>
    <w:rsid w:val="004D37C6"/>
    <w:rsid w:val="004D575C"/>
    <w:rsid w:val="004D5B75"/>
    <w:rsid w:val="004E21CA"/>
    <w:rsid w:val="004E61D4"/>
    <w:rsid w:val="004E6C77"/>
    <w:rsid w:val="004E6E62"/>
    <w:rsid w:val="004F3BD8"/>
    <w:rsid w:val="004F516C"/>
    <w:rsid w:val="004F7A36"/>
    <w:rsid w:val="00500752"/>
    <w:rsid w:val="0050083D"/>
    <w:rsid w:val="00503043"/>
    <w:rsid w:val="00503FDE"/>
    <w:rsid w:val="0050435C"/>
    <w:rsid w:val="005048F8"/>
    <w:rsid w:val="00507097"/>
    <w:rsid w:val="005113EF"/>
    <w:rsid w:val="005121D2"/>
    <w:rsid w:val="005168BB"/>
    <w:rsid w:val="0052116C"/>
    <w:rsid w:val="005219EF"/>
    <w:rsid w:val="005248C9"/>
    <w:rsid w:val="005261EC"/>
    <w:rsid w:val="0052740F"/>
    <w:rsid w:val="00527650"/>
    <w:rsid w:val="005312CD"/>
    <w:rsid w:val="00531A32"/>
    <w:rsid w:val="00532B63"/>
    <w:rsid w:val="00543873"/>
    <w:rsid w:val="00543EE8"/>
    <w:rsid w:val="00545407"/>
    <w:rsid w:val="00554746"/>
    <w:rsid w:val="0056056A"/>
    <w:rsid w:val="005625AD"/>
    <w:rsid w:val="0056376B"/>
    <w:rsid w:val="00563CAA"/>
    <w:rsid w:val="00563F51"/>
    <w:rsid w:val="005649C9"/>
    <w:rsid w:val="00565EE6"/>
    <w:rsid w:val="00570B87"/>
    <w:rsid w:val="00571493"/>
    <w:rsid w:val="00571987"/>
    <w:rsid w:val="00571EC5"/>
    <w:rsid w:val="005727F5"/>
    <w:rsid w:val="005817A2"/>
    <w:rsid w:val="00583E58"/>
    <w:rsid w:val="00585E4C"/>
    <w:rsid w:val="00586FA0"/>
    <w:rsid w:val="005926CD"/>
    <w:rsid w:val="0059546E"/>
    <w:rsid w:val="005A2435"/>
    <w:rsid w:val="005A4B46"/>
    <w:rsid w:val="005A6020"/>
    <w:rsid w:val="005B0E54"/>
    <w:rsid w:val="005B61D2"/>
    <w:rsid w:val="005B6F34"/>
    <w:rsid w:val="005B7192"/>
    <w:rsid w:val="005C115E"/>
    <w:rsid w:val="005C3A23"/>
    <w:rsid w:val="005C3ED1"/>
    <w:rsid w:val="005C65E7"/>
    <w:rsid w:val="005D0192"/>
    <w:rsid w:val="005D331D"/>
    <w:rsid w:val="005E0448"/>
    <w:rsid w:val="005E0977"/>
    <w:rsid w:val="005E12E7"/>
    <w:rsid w:val="005E1DD9"/>
    <w:rsid w:val="005E2487"/>
    <w:rsid w:val="005E33E9"/>
    <w:rsid w:val="005E6ED9"/>
    <w:rsid w:val="005E73F6"/>
    <w:rsid w:val="005F1A16"/>
    <w:rsid w:val="005F2EFC"/>
    <w:rsid w:val="0060234C"/>
    <w:rsid w:val="0060318A"/>
    <w:rsid w:val="00603231"/>
    <w:rsid w:val="00603430"/>
    <w:rsid w:val="00605762"/>
    <w:rsid w:val="0060756E"/>
    <w:rsid w:val="00607FD0"/>
    <w:rsid w:val="0061052F"/>
    <w:rsid w:val="0061137A"/>
    <w:rsid w:val="00612753"/>
    <w:rsid w:val="00617C66"/>
    <w:rsid w:val="00623FB9"/>
    <w:rsid w:val="006324CE"/>
    <w:rsid w:val="00633BC2"/>
    <w:rsid w:val="00640ADA"/>
    <w:rsid w:val="00640F88"/>
    <w:rsid w:val="006416BA"/>
    <w:rsid w:val="006441BD"/>
    <w:rsid w:val="00650745"/>
    <w:rsid w:val="006527D9"/>
    <w:rsid w:val="00652C9A"/>
    <w:rsid w:val="00656036"/>
    <w:rsid w:val="0065633C"/>
    <w:rsid w:val="00662378"/>
    <w:rsid w:val="00664E4D"/>
    <w:rsid w:val="0066551A"/>
    <w:rsid w:val="00671332"/>
    <w:rsid w:val="00671912"/>
    <w:rsid w:val="006725C7"/>
    <w:rsid w:val="006753D0"/>
    <w:rsid w:val="006801FA"/>
    <w:rsid w:val="0068116B"/>
    <w:rsid w:val="0068129F"/>
    <w:rsid w:val="00684016"/>
    <w:rsid w:val="00686178"/>
    <w:rsid w:val="00692A98"/>
    <w:rsid w:val="006A6D43"/>
    <w:rsid w:val="006B0E64"/>
    <w:rsid w:val="006B15FB"/>
    <w:rsid w:val="006B1798"/>
    <w:rsid w:val="006B5A42"/>
    <w:rsid w:val="006B701D"/>
    <w:rsid w:val="006C2DA8"/>
    <w:rsid w:val="006C6D0D"/>
    <w:rsid w:val="006D209E"/>
    <w:rsid w:val="006D4039"/>
    <w:rsid w:val="006D5428"/>
    <w:rsid w:val="006D66CB"/>
    <w:rsid w:val="006D751A"/>
    <w:rsid w:val="006F0EBD"/>
    <w:rsid w:val="006F1905"/>
    <w:rsid w:val="006F322E"/>
    <w:rsid w:val="006F3240"/>
    <w:rsid w:val="00700A45"/>
    <w:rsid w:val="007047CB"/>
    <w:rsid w:val="00707412"/>
    <w:rsid w:val="00707BD4"/>
    <w:rsid w:val="00707DD7"/>
    <w:rsid w:val="00710C65"/>
    <w:rsid w:val="00713F76"/>
    <w:rsid w:val="00716C7B"/>
    <w:rsid w:val="007171FC"/>
    <w:rsid w:val="0071773F"/>
    <w:rsid w:val="00731663"/>
    <w:rsid w:val="00733001"/>
    <w:rsid w:val="007353D6"/>
    <w:rsid w:val="00742B8F"/>
    <w:rsid w:val="00744E26"/>
    <w:rsid w:val="00746181"/>
    <w:rsid w:val="00746A4A"/>
    <w:rsid w:val="00750C67"/>
    <w:rsid w:val="007512B3"/>
    <w:rsid w:val="0075139C"/>
    <w:rsid w:val="00752093"/>
    <w:rsid w:val="0075292A"/>
    <w:rsid w:val="007540B5"/>
    <w:rsid w:val="00754477"/>
    <w:rsid w:val="00757273"/>
    <w:rsid w:val="00761132"/>
    <w:rsid w:val="00763F41"/>
    <w:rsid w:val="0077027B"/>
    <w:rsid w:val="007703E1"/>
    <w:rsid w:val="0078072D"/>
    <w:rsid w:val="00783AB6"/>
    <w:rsid w:val="00785E97"/>
    <w:rsid w:val="007916AB"/>
    <w:rsid w:val="007916BF"/>
    <w:rsid w:val="0079175D"/>
    <w:rsid w:val="007945B6"/>
    <w:rsid w:val="007955C4"/>
    <w:rsid w:val="00796EAC"/>
    <w:rsid w:val="007A29BF"/>
    <w:rsid w:val="007A50B9"/>
    <w:rsid w:val="007A5A69"/>
    <w:rsid w:val="007B3E9F"/>
    <w:rsid w:val="007B4ED8"/>
    <w:rsid w:val="007B647A"/>
    <w:rsid w:val="007B7BC8"/>
    <w:rsid w:val="007C5E25"/>
    <w:rsid w:val="007C61AB"/>
    <w:rsid w:val="007C732F"/>
    <w:rsid w:val="007D32A0"/>
    <w:rsid w:val="007D6C06"/>
    <w:rsid w:val="007E08E1"/>
    <w:rsid w:val="007E4D80"/>
    <w:rsid w:val="007E5651"/>
    <w:rsid w:val="007E5E72"/>
    <w:rsid w:val="007F36A6"/>
    <w:rsid w:val="007F524D"/>
    <w:rsid w:val="007F5288"/>
    <w:rsid w:val="007F693B"/>
    <w:rsid w:val="007F7AF2"/>
    <w:rsid w:val="0080245A"/>
    <w:rsid w:val="00802E30"/>
    <w:rsid w:val="00804689"/>
    <w:rsid w:val="00806A16"/>
    <w:rsid w:val="00807BC6"/>
    <w:rsid w:val="008141FE"/>
    <w:rsid w:val="00816DA0"/>
    <w:rsid w:val="00817409"/>
    <w:rsid w:val="0082218C"/>
    <w:rsid w:val="008255FB"/>
    <w:rsid w:val="008255FC"/>
    <w:rsid w:val="00827436"/>
    <w:rsid w:val="0083088C"/>
    <w:rsid w:val="00831CD4"/>
    <w:rsid w:val="008331CD"/>
    <w:rsid w:val="008331E5"/>
    <w:rsid w:val="008335DD"/>
    <w:rsid w:val="00835C9E"/>
    <w:rsid w:val="008414AB"/>
    <w:rsid w:val="008416E6"/>
    <w:rsid w:val="0084432C"/>
    <w:rsid w:val="008469BA"/>
    <w:rsid w:val="00847D0D"/>
    <w:rsid w:val="00851DDD"/>
    <w:rsid w:val="00852C12"/>
    <w:rsid w:val="0085480B"/>
    <w:rsid w:val="00855BD4"/>
    <w:rsid w:val="00857AAA"/>
    <w:rsid w:val="008606A5"/>
    <w:rsid w:val="00862459"/>
    <w:rsid w:val="00862D88"/>
    <w:rsid w:val="0087132C"/>
    <w:rsid w:val="008714F9"/>
    <w:rsid w:val="00876E50"/>
    <w:rsid w:val="00880DBA"/>
    <w:rsid w:val="00881061"/>
    <w:rsid w:val="00883CCC"/>
    <w:rsid w:val="008852CD"/>
    <w:rsid w:val="008857B1"/>
    <w:rsid w:val="00885F24"/>
    <w:rsid w:val="00886A8B"/>
    <w:rsid w:val="00890881"/>
    <w:rsid w:val="008931CF"/>
    <w:rsid w:val="008A0383"/>
    <w:rsid w:val="008A0C1E"/>
    <w:rsid w:val="008A3F8B"/>
    <w:rsid w:val="008A5C08"/>
    <w:rsid w:val="008B1A5F"/>
    <w:rsid w:val="008B3287"/>
    <w:rsid w:val="008B43FE"/>
    <w:rsid w:val="008B4FAB"/>
    <w:rsid w:val="008B50B5"/>
    <w:rsid w:val="008B7302"/>
    <w:rsid w:val="008C03B8"/>
    <w:rsid w:val="008C248C"/>
    <w:rsid w:val="008C55EE"/>
    <w:rsid w:val="008C5A36"/>
    <w:rsid w:val="008D12AF"/>
    <w:rsid w:val="008D1661"/>
    <w:rsid w:val="008D4529"/>
    <w:rsid w:val="008E025E"/>
    <w:rsid w:val="008E2499"/>
    <w:rsid w:val="008E2ADF"/>
    <w:rsid w:val="008E72F4"/>
    <w:rsid w:val="008E7C96"/>
    <w:rsid w:val="008F1093"/>
    <w:rsid w:val="008F4CFD"/>
    <w:rsid w:val="008F5AB3"/>
    <w:rsid w:val="008F621C"/>
    <w:rsid w:val="00900FBA"/>
    <w:rsid w:val="00901127"/>
    <w:rsid w:val="00903556"/>
    <w:rsid w:val="009035A8"/>
    <w:rsid w:val="00903885"/>
    <w:rsid w:val="00905CDC"/>
    <w:rsid w:val="00906CFE"/>
    <w:rsid w:val="00907B1E"/>
    <w:rsid w:val="00914199"/>
    <w:rsid w:val="009150C3"/>
    <w:rsid w:val="00920332"/>
    <w:rsid w:val="00921979"/>
    <w:rsid w:val="00921EE7"/>
    <w:rsid w:val="009224B6"/>
    <w:rsid w:val="00922748"/>
    <w:rsid w:val="00923B7D"/>
    <w:rsid w:val="009276EC"/>
    <w:rsid w:val="00931076"/>
    <w:rsid w:val="00931A96"/>
    <w:rsid w:val="00931BB8"/>
    <w:rsid w:val="00932443"/>
    <w:rsid w:val="00932A1F"/>
    <w:rsid w:val="00932E1D"/>
    <w:rsid w:val="00933E75"/>
    <w:rsid w:val="0093664C"/>
    <w:rsid w:val="0093764C"/>
    <w:rsid w:val="009378D6"/>
    <w:rsid w:val="00940411"/>
    <w:rsid w:val="00942BAE"/>
    <w:rsid w:val="00942BB9"/>
    <w:rsid w:val="0094414E"/>
    <w:rsid w:val="00945A25"/>
    <w:rsid w:val="00947A86"/>
    <w:rsid w:val="00947E7C"/>
    <w:rsid w:val="009514CD"/>
    <w:rsid w:val="0095392B"/>
    <w:rsid w:val="00953A5F"/>
    <w:rsid w:val="0095445D"/>
    <w:rsid w:val="009565BC"/>
    <w:rsid w:val="009577FF"/>
    <w:rsid w:val="00957910"/>
    <w:rsid w:val="009614CE"/>
    <w:rsid w:val="0096639E"/>
    <w:rsid w:val="00972C14"/>
    <w:rsid w:val="009805EE"/>
    <w:rsid w:val="00982C26"/>
    <w:rsid w:val="00984AF8"/>
    <w:rsid w:val="009855D2"/>
    <w:rsid w:val="00985CF6"/>
    <w:rsid w:val="00986E17"/>
    <w:rsid w:val="00987E57"/>
    <w:rsid w:val="009908C2"/>
    <w:rsid w:val="0099188E"/>
    <w:rsid w:val="00991F05"/>
    <w:rsid w:val="009920DB"/>
    <w:rsid w:val="00993729"/>
    <w:rsid w:val="00993B7D"/>
    <w:rsid w:val="00995832"/>
    <w:rsid w:val="00996A26"/>
    <w:rsid w:val="009A013D"/>
    <w:rsid w:val="009A0F64"/>
    <w:rsid w:val="009A2883"/>
    <w:rsid w:val="009A3E80"/>
    <w:rsid w:val="009A72A4"/>
    <w:rsid w:val="009B0008"/>
    <w:rsid w:val="009B0B2A"/>
    <w:rsid w:val="009B0C8F"/>
    <w:rsid w:val="009B3534"/>
    <w:rsid w:val="009B5992"/>
    <w:rsid w:val="009C7EA6"/>
    <w:rsid w:val="009D1554"/>
    <w:rsid w:val="009D191C"/>
    <w:rsid w:val="009D1923"/>
    <w:rsid w:val="009D4777"/>
    <w:rsid w:val="009D4F9D"/>
    <w:rsid w:val="009D68C8"/>
    <w:rsid w:val="009E2088"/>
    <w:rsid w:val="009E2605"/>
    <w:rsid w:val="009E5C1B"/>
    <w:rsid w:val="009E7A5A"/>
    <w:rsid w:val="009E7AF2"/>
    <w:rsid w:val="009F0948"/>
    <w:rsid w:val="009F2872"/>
    <w:rsid w:val="009F2D31"/>
    <w:rsid w:val="009F6621"/>
    <w:rsid w:val="00A01206"/>
    <w:rsid w:val="00A01581"/>
    <w:rsid w:val="00A0384C"/>
    <w:rsid w:val="00A045EC"/>
    <w:rsid w:val="00A06AC6"/>
    <w:rsid w:val="00A07318"/>
    <w:rsid w:val="00A150CC"/>
    <w:rsid w:val="00A159D1"/>
    <w:rsid w:val="00A17518"/>
    <w:rsid w:val="00A20CCC"/>
    <w:rsid w:val="00A21D62"/>
    <w:rsid w:val="00A22147"/>
    <w:rsid w:val="00A23F53"/>
    <w:rsid w:val="00A258A5"/>
    <w:rsid w:val="00A26066"/>
    <w:rsid w:val="00A3181F"/>
    <w:rsid w:val="00A33869"/>
    <w:rsid w:val="00A340FB"/>
    <w:rsid w:val="00A3422E"/>
    <w:rsid w:val="00A358E2"/>
    <w:rsid w:val="00A3691A"/>
    <w:rsid w:val="00A41AEF"/>
    <w:rsid w:val="00A41B70"/>
    <w:rsid w:val="00A444CA"/>
    <w:rsid w:val="00A45AF0"/>
    <w:rsid w:val="00A47DE1"/>
    <w:rsid w:val="00A51E26"/>
    <w:rsid w:val="00A557BD"/>
    <w:rsid w:val="00A56948"/>
    <w:rsid w:val="00A56C8B"/>
    <w:rsid w:val="00A605D1"/>
    <w:rsid w:val="00A60E29"/>
    <w:rsid w:val="00A66AB2"/>
    <w:rsid w:val="00A66F91"/>
    <w:rsid w:val="00A67566"/>
    <w:rsid w:val="00A70FB7"/>
    <w:rsid w:val="00A72147"/>
    <w:rsid w:val="00A733B3"/>
    <w:rsid w:val="00A73565"/>
    <w:rsid w:val="00A760AF"/>
    <w:rsid w:val="00A77899"/>
    <w:rsid w:val="00A77B7E"/>
    <w:rsid w:val="00A80F15"/>
    <w:rsid w:val="00A828B0"/>
    <w:rsid w:val="00A87929"/>
    <w:rsid w:val="00A92AB3"/>
    <w:rsid w:val="00A94067"/>
    <w:rsid w:val="00AA0192"/>
    <w:rsid w:val="00AA2FEB"/>
    <w:rsid w:val="00AA7EB9"/>
    <w:rsid w:val="00AB2D7E"/>
    <w:rsid w:val="00AB6FEF"/>
    <w:rsid w:val="00AC1526"/>
    <w:rsid w:val="00AC1A5B"/>
    <w:rsid w:val="00AC3489"/>
    <w:rsid w:val="00AC4D5F"/>
    <w:rsid w:val="00AC731E"/>
    <w:rsid w:val="00AD2022"/>
    <w:rsid w:val="00AD22AA"/>
    <w:rsid w:val="00AD4469"/>
    <w:rsid w:val="00AD4919"/>
    <w:rsid w:val="00AD53CC"/>
    <w:rsid w:val="00AD5B9B"/>
    <w:rsid w:val="00AD782C"/>
    <w:rsid w:val="00AE2855"/>
    <w:rsid w:val="00AE4E1E"/>
    <w:rsid w:val="00AE7450"/>
    <w:rsid w:val="00AE795A"/>
    <w:rsid w:val="00AF00FF"/>
    <w:rsid w:val="00AF14E7"/>
    <w:rsid w:val="00B0208A"/>
    <w:rsid w:val="00B0295A"/>
    <w:rsid w:val="00B0387B"/>
    <w:rsid w:val="00B045AD"/>
    <w:rsid w:val="00B052FE"/>
    <w:rsid w:val="00B102E0"/>
    <w:rsid w:val="00B108FB"/>
    <w:rsid w:val="00B12C2F"/>
    <w:rsid w:val="00B201CD"/>
    <w:rsid w:val="00B23BAD"/>
    <w:rsid w:val="00B25C0B"/>
    <w:rsid w:val="00B26020"/>
    <w:rsid w:val="00B27919"/>
    <w:rsid w:val="00B31680"/>
    <w:rsid w:val="00B32424"/>
    <w:rsid w:val="00B33621"/>
    <w:rsid w:val="00B40489"/>
    <w:rsid w:val="00B407AB"/>
    <w:rsid w:val="00B41899"/>
    <w:rsid w:val="00B41A5B"/>
    <w:rsid w:val="00B44506"/>
    <w:rsid w:val="00B45BE6"/>
    <w:rsid w:val="00B46E6B"/>
    <w:rsid w:val="00B5207B"/>
    <w:rsid w:val="00B5214D"/>
    <w:rsid w:val="00B54B01"/>
    <w:rsid w:val="00B60F15"/>
    <w:rsid w:val="00B616A8"/>
    <w:rsid w:val="00B6213E"/>
    <w:rsid w:val="00B64309"/>
    <w:rsid w:val="00B65743"/>
    <w:rsid w:val="00B70361"/>
    <w:rsid w:val="00B74EE3"/>
    <w:rsid w:val="00B83A0E"/>
    <w:rsid w:val="00B857B5"/>
    <w:rsid w:val="00B858BA"/>
    <w:rsid w:val="00B870A2"/>
    <w:rsid w:val="00B9216B"/>
    <w:rsid w:val="00B93F9D"/>
    <w:rsid w:val="00B95749"/>
    <w:rsid w:val="00B96680"/>
    <w:rsid w:val="00B96D45"/>
    <w:rsid w:val="00BA029F"/>
    <w:rsid w:val="00BA3BC6"/>
    <w:rsid w:val="00BA6ACE"/>
    <w:rsid w:val="00BA6FF2"/>
    <w:rsid w:val="00BA78DC"/>
    <w:rsid w:val="00BA7DFD"/>
    <w:rsid w:val="00BB0AAF"/>
    <w:rsid w:val="00BB129C"/>
    <w:rsid w:val="00BB1B70"/>
    <w:rsid w:val="00BB2D6E"/>
    <w:rsid w:val="00BB341D"/>
    <w:rsid w:val="00BB69F4"/>
    <w:rsid w:val="00BB7113"/>
    <w:rsid w:val="00BB7E1C"/>
    <w:rsid w:val="00BC089B"/>
    <w:rsid w:val="00BC0CFB"/>
    <w:rsid w:val="00BC0E61"/>
    <w:rsid w:val="00BC1903"/>
    <w:rsid w:val="00BC2D54"/>
    <w:rsid w:val="00BC2F64"/>
    <w:rsid w:val="00BC5859"/>
    <w:rsid w:val="00BC736C"/>
    <w:rsid w:val="00BD0D1E"/>
    <w:rsid w:val="00BD1C8B"/>
    <w:rsid w:val="00BD257E"/>
    <w:rsid w:val="00BD44E2"/>
    <w:rsid w:val="00BD5B28"/>
    <w:rsid w:val="00BE1F16"/>
    <w:rsid w:val="00BF12D0"/>
    <w:rsid w:val="00C0162B"/>
    <w:rsid w:val="00C02430"/>
    <w:rsid w:val="00C02D1F"/>
    <w:rsid w:val="00C11232"/>
    <w:rsid w:val="00C114E1"/>
    <w:rsid w:val="00C148E7"/>
    <w:rsid w:val="00C15B4E"/>
    <w:rsid w:val="00C22219"/>
    <w:rsid w:val="00C25189"/>
    <w:rsid w:val="00C2557C"/>
    <w:rsid w:val="00C372B3"/>
    <w:rsid w:val="00C416B6"/>
    <w:rsid w:val="00C46735"/>
    <w:rsid w:val="00C4758D"/>
    <w:rsid w:val="00C53C6A"/>
    <w:rsid w:val="00C57827"/>
    <w:rsid w:val="00C57C3E"/>
    <w:rsid w:val="00C600C4"/>
    <w:rsid w:val="00C60601"/>
    <w:rsid w:val="00C61341"/>
    <w:rsid w:val="00C61A88"/>
    <w:rsid w:val="00C632D1"/>
    <w:rsid w:val="00C64AFE"/>
    <w:rsid w:val="00C74EF5"/>
    <w:rsid w:val="00C75975"/>
    <w:rsid w:val="00C7759C"/>
    <w:rsid w:val="00C840AD"/>
    <w:rsid w:val="00C927C3"/>
    <w:rsid w:val="00C93182"/>
    <w:rsid w:val="00C9393F"/>
    <w:rsid w:val="00C96BB2"/>
    <w:rsid w:val="00C97A9F"/>
    <w:rsid w:val="00CA0582"/>
    <w:rsid w:val="00CA2872"/>
    <w:rsid w:val="00CA4E4C"/>
    <w:rsid w:val="00CA74EB"/>
    <w:rsid w:val="00CA7570"/>
    <w:rsid w:val="00CA76D7"/>
    <w:rsid w:val="00CB1333"/>
    <w:rsid w:val="00CB5268"/>
    <w:rsid w:val="00CB5EB1"/>
    <w:rsid w:val="00CB60D9"/>
    <w:rsid w:val="00CC23D8"/>
    <w:rsid w:val="00CC2DD1"/>
    <w:rsid w:val="00CC44E1"/>
    <w:rsid w:val="00CC45C2"/>
    <w:rsid w:val="00CD0864"/>
    <w:rsid w:val="00CD1722"/>
    <w:rsid w:val="00CD2EA8"/>
    <w:rsid w:val="00CD3E9B"/>
    <w:rsid w:val="00CD7522"/>
    <w:rsid w:val="00CD77E5"/>
    <w:rsid w:val="00CE0C95"/>
    <w:rsid w:val="00CE1FBE"/>
    <w:rsid w:val="00CE24A1"/>
    <w:rsid w:val="00CE4265"/>
    <w:rsid w:val="00CE4629"/>
    <w:rsid w:val="00CE4E09"/>
    <w:rsid w:val="00CE747B"/>
    <w:rsid w:val="00CE7FA8"/>
    <w:rsid w:val="00CF0A69"/>
    <w:rsid w:val="00CF4BE8"/>
    <w:rsid w:val="00CF5DC4"/>
    <w:rsid w:val="00CF6334"/>
    <w:rsid w:val="00CF7565"/>
    <w:rsid w:val="00D00348"/>
    <w:rsid w:val="00D03F2D"/>
    <w:rsid w:val="00D04024"/>
    <w:rsid w:val="00D04E41"/>
    <w:rsid w:val="00D1084E"/>
    <w:rsid w:val="00D10D71"/>
    <w:rsid w:val="00D13C2B"/>
    <w:rsid w:val="00D13DA8"/>
    <w:rsid w:val="00D1428F"/>
    <w:rsid w:val="00D16275"/>
    <w:rsid w:val="00D162EC"/>
    <w:rsid w:val="00D22813"/>
    <w:rsid w:val="00D27905"/>
    <w:rsid w:val="00D320A1"/>
    <w:rsid w:val="00D344B1"/>
    <w:rsid w:val="00D368D2"/>
    <w:rsid w:val="00D43494"/>
    <w:rsid w:val="00D435EC"/>
    <w:rsid w:val="00D44A1F"/>
    <w:rsid w:val="00D45FFD"/>
    <w:rsid w:val="00D4623D"/>
    <w:rsid w:val="00D50F6A"/>
    <w:rsid w:val="00D51D13"/>
    <w:rsid w:val="00D51E34"/>
    <w:rsid w:val="00D53610"/>
    <w:rsid w:val="00D54F46"/>
    <w:rsid w:val="00D550C6"/>
    <w:rsid w:val="00D5722D"/>
    <w:rsid w:val="00D62CA3"/>
    <w:rsid w:val="00D65DD0"/>
    <w:rsid w:val="00D66C11"/>
    <w:rsid w:val="00D6770D"/>
    <w:rsid w:val="00D67EF8"/>
    <w:rsid w:val="00D7164B"/>
    <w:rsid w:val="00D71E06"/>
    <w:rsid w:val="00D7410E"/>
    <w:rsid w:val="00D7473B"/>
    <w:rsid w:val="00D77803"/>
    <w:rsid w:val="00D80EFE"/>
    <w:rsid w:val="00D82406"/>
    <w:rsid w:val="00D82FD4"/>
    <w:rsid w:val="00D85C10"/>
    <w:rsid w:val="00D871EE"/>
    <w:rsid w:val="00D87737"/>
    <w:rsid w:val="00D90BD1"/>
    <w:rsid w:val="00D930DD"/>
    <w:rsid w:val="00D953D7"/>
    <w:rsid w:val="00DA13AD"/>
    <w:rsid w:val="00DA5FBC"/>
    <w:rsid w:val="00DB040F"/>
    <w:rsid w:val="00DB164B"/>
    <w:rsid w:val="00DB1FE3"/>
    <w:rsid w:val="00DB2959"/>
    <w:rsid w:val="00DB336C"/>
    <w:rsid w:val="00DB409B"/>
    <w:rsid w:val="00DC654E"/>
    <w:rsid w:val="00DC69DF"/>
    <w:rsid w:val="00DC6D37"/>
    <w:rsid w:val="00DD260B"/>
    <w:rsid w:val="00DD3DBF"/>
    <w:rsid w:val="00DD73E9"/>
    <w:rsid w:val="00DD7534"/>
    <w:rsid w:val="00DE20EC"/>
    <w:rsid w:val="00DE401E"/>
    <w:rsid w:val="00DF3F9D"/>
    <w:rsid w:val="00DF4E75"/>
    <w:rsid w:val="00DF5610"/>
    <w:rsid w:val="00DF75B5"/>
    <w:rsid w:val="00DF7DE6"/>
    <w:rsid w:val="00E10545"/>
    <w:rsid w:val="00E13A7C"/>
    <w:rsid w:val="00E144D6"/>
    <w:rsid w:val="00E1522C"/>
    <w:rsid w:val="00E17DF1"/>
    <w:rsid w:val="00E22CA3"/>
    <w:rsid w:val="00E26E5C"/>
    <w:rsid w:val="00E27C0D"/>
    <w:rsid w:val="00E36182"/>
    <w:rsid w:val="00E37102"/>
    <w:rsid w:val="00E37C2E"/>
    <w:rsid w:val="00E37F03"/>
    <w:rsid w:val="00E416DE"/>
    <w:rsid w:val="00E43AF5"/>
    <w:rsid w:val="00E443BF"/>
    <w:rsid w:val="00E459AB"/>
    <w:rsid w:val="00E508AA"/>
    <w:rsid w:val="00E525EA"/>
    <w:rsid w:val="00E53DFF"/>
    <w:rsid w:val="00E54496"/>
    <w:rsid w:val="00E568C5"/>
    <w:rsid w:val="00E56BCD"/>
    <w:rsid w:val="00E62EB5"/>
    <w:rsid w:val="00E64929"/>
    <w:rsid w:val="00E665B6"/>
    <w:rsid w:val="00E711F7"/>
    <w:rsid w:val="00E73C73"/>
    <w:rsid w:val="00E77AB9"/>
    <w:rsid w:val="00E80E32"/>
    <w:rsid w:val="00E8205A"/>
    <w:rsid w:val="00E83EB7"/>
    <w:rsid w:val="00E8512B"/>
    <w:rsid w:val="00E94314"/>
    <w:rsid w:val="00E967A6"/>
    <w:rsid w:val="00EA2EBC"/>
    <w:rsid w:val="00EA3CC0"/>
    <w:rsid w:val="00EA51E2"/>
    <w:rsid w:val="00EB2837"/>
    <w:rsid w:val="00EC5E62"/>
    <w:rsid w:val="00ED31B1"/>
    <w:rsid w:val="00ED32FA"/>
    <w:rsid w:val="00ED3D27"/>
    <w:rsid w:val="00EE185A"/>
    <w:rsid w:val="00EE243C"/>
    <w:rsid w:val="00EE3BA3"/>
    <w:rsid w:val="00EF00B0"/>
    <w:rsid w:val="00EF396B"/>
    <w:rsid w:val="00EF64E3"/>
    <w:rsid w:val="00F02208"/>
    <w:rsid w:val="00F03194"/>
    <w:rsid w:val="00F032C9"/>
    <w:rsid w:val="00F107DC"/>
    <w:rsid w:val="00F13950"/>
    <w:rsid w:val="00F15015"/>
    <w:rsid w:val="00F17389"/>
    <w:rsid w:val="00F21656"/>
    <w:rsid w:val="00F30216"/>
    <w:rsid w:val="00F30D9F"/>
    <w:rsid w:val="00F31A24"/>
    <w:rsid w:val="00F321DF"/>
    <w:rsid w:val="00F32476"/>
    <w:rsid w:val="00F32E2A"/>
    <w:rsid w:val="00F333CB"/>
    <w:rsid w:val="00F33486"/>
    <w:rsid w:val="00F33772"/>
    <w:rsid w:val="00F349A4"/>
    <w:rsid w:val="00F35FAA"/>
    <w:rsid w:val="00F35FE0"/>
    <w:rsid w:val="00F36F8A"/>
    <w:rsid w:val="00F37D24"/>
    <w:rsid w:val="00F40501"/>
    <w:rsid w:val="00F406DB"/>
    <w:rsid w:val="00F416C8"/>
    <w:rsid w:val="00F43EBC"/>
    <w:rsid w:val="00F5188A"/>
    <w:rsid w:val="00F52C0A"/>
    <w:rsid w:val="00F603C7"/>
    <w:rsid w:val="00F60522"/>
    <w:rsid w:val="00F612EB"/>
    <w:rsid w:val="00F613B7"/>
    <w:rsid w:val="00F64459"/>
    <w:rsid w:val="00F72715"/>
    <w:rsid w:val="00F75014"/>
    <w:rsid w:val="00F803B7"/>
    <w:rsid w:val="00F826EF"/>
    <w:rsid w:val="00F83DA0"/>
    <w:rsid w:val="00F841DC"/>
    <w:rsid w:val="00F84BF1"/>
    <w:rsid w:val="00F91A13"/>
    <w:rsid w:val="00F923BC"/>
    <w:rsid w:val="00F9496F"/>
    <w:rsid w:val="00F952DB"/>
    <w:rsid w:val="00F95CA1"/>
    <w:rsid w:val="00FA1447"/>
    <w:rsid w:val="00FA1C8A"/>
    <w:rsid w:val="00FA4182"/>
    <w:rsid w:val="00FB0ACC"/>
    <w:rsid w:val="00FB0B56"/>
    <w:rsid w:val="00FB12E2"/>
    <w:rsid w:val="00FB1AE7"/>
    <w:rsid w:val="00FB1FF6"/>
    <w:rsid w:val="00FB3399"/>
    <w:rsid w:val="00FB48D5"/>
    <w:rsid w:val="00FB6BE7"/>
    <w:rsid w:val="00FB7753"/>
    <w:rsid w:val="00FC24C9"/>
    <w:rsid w:val="00FC481D"/>
    <w:rsid w:val="00FC5B4F"/>
    <w:rsid w:val="00FD09DC"/>
    <w:rsid w:val="00FD150E"/>
    <w:rsid w:val="00FD19AC"/>
    <w:rsid w:val="00FD4B2E"/>
    <w:rsid w:val="00FD4F36"/>
    <w:rsid w:val="00FD5B6A"/>
    <w:rsid w:val="00FD60F0"/>
    <w:rsid w:val="00FD6FE9"/>
    <w:rsid w:val="00FE16EC"/>
    <w:rsid w:val="00FE3CB7"/>
    <w:rsid w:val="00FE4C55"/>
    <w:rsid w:val="00FF04B8"/>
    <w:rsid w:val="00FF10C8"/>
    <w:rsid w:val="00FF13E8"/>
    <w:rsid w:val="00FF6047"/>
    <w:rsid w:val="00FF7263"/>
    <w:rsid w:val="02DF386F"/>
    <w:rsid w:val="04790C3A"/>
    <w:rsid w:val="07603F18"/>
    <w:rsid w:val="0803450C"/>
    <w:rsid w:val="09271932"/>
    <w:rsid w:val="19FB26DA"/>
    <w:rsid w:val="1B041BE0"/>
    <w:rsid w:val="1FB7413B"/>
    <w:rsid w:val="219D5576"/>
    <w:rsid w:val="37384B97"/>
    <w:rsid w:val="3D0254CF"/>
    <w:rsid w:val="45351006"/>
    <w:rsid w:val="4BEE123E"/>
    <w:rsid w:val="4C4C17B4"/>
    <w:rsid w:val="4D747E7F"/>
    <w:rsid w:val="51F72AF6"/>
    <w:rsid w:val="57DA5CAC"/>
    <w:rsid w:val="59AD5967"/>
    <w:rsid w:val="59FC74E7"/>
    <w:rsid w:val="65BE4187"/>
    <w:rsid w:val="698B118D"/>
    <w:rsid w:val="6C2D0B07"/>
    <w:rsid w:val="6C8D4911"/>
    <w:rsid w:val="70A84D0C"/>
    <w:rsid w:val="797A2A75"/>
    <w:rsid w:val="7E75210D"/>
    <w:rsid w:val="7EF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3F22"/>
  <w15:docId w15:val="{D3B36921-D892-489C-BEC0-058F5291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430B0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30B04"/>
    <w:rPr>
      <w:kern w:val="2"/>
      <w:sz w:val="18"/>
      <w:szCs w:val="18"/>
    </w:rPr>
  </w:style>
  <w:style w:type="paragraph" w:styleId="ad">
    <w:name w:val="Revision"/>
    <w:hidden/>
    <w:uiPriority w:val="99"/>
    <w:semiHidden/>
    <w:rsid w:val="00080A89"/>
    <w:rPr>
      <w:kern w:val="2"/>
      <w:sz w:val="21"/>
      <w:szCs w:val="22"/>
    </w:rPr>
  </w:style>
  <w:style w:type="paragraph" w:customStyle="1" w:styleId="abstract1">
    <w:name w:val="abstract1"/>
    <w:basedOn w:val="a"/>
    <w:rsid w:val="00931BB8"/>
    <w:pPr>
      <w:widowControl/>
      <w:jc w:val="left"/>
    </w:pPr>
    <w:rPr>
      <w:rFonts w:ascii="宋体" w:eastAsia="宋体" w:hAnsi="宋体" w:cs="宋体"/>
      <w:color w:val="666666"/>
      <w:kern w:val="0"/>
      <w:sz w:val="20"/>
      <w:szCs w:val="20"/>
    </w:rPr>
  </w:style>
  <w:style w:type="character" w:customStyle="1" w:styleId="bjh-p">
    <w:name w:val="bjh-p"/>
    <w:basedOn w:val="a0"/>
    <w:rsid w:val="00931BB8"/>
  </w:style>
  <w:style w:type="character" w:customStyle="1" w:styleId="apple-converted-space">
    <w:name w:val="apple-converted-space"/>
    <w:basedOn w:val="a0"/>
    <w:rsid w:val="00082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809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45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CB18CE-61EC-4327-9B3F-2008DEF2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李萍</dc:creator>
  <cp:keywords/>
  <dc:description/>
  <cp:lastModifiedBy>李萍</cp:lastModifiedBy>
  <cp:revision>3</cp:revision>
  <cp:lastPrinted>2020-04-09T07:53:00Z</cp:lastPrinted>
  <dcterms:created xsi:type="dcterms:W3CDTF">2020-04-09T07:54:00Z</dcterms:created>
  <dcterms:modified xsi:type="dcterms:W3CDTF">2020-04-09T07:56:00Z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